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4308" w14:textId="77777777" w:rsidR="00E35B07" w:rsidRPr="00990FA2" w:rsidRDefault="00EF57B5">
      <w:pPr>
        <w:pStyle w:val="a3"/>
        <w:spacing w:before="78" w:line="242" w:lineRule="auto"/>
        <w:ind w:left="537" w:right="365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Στις κατατακτήριες εξετάσεις του </w:t>
      </w:r>
      <w:proofErr w:type="spellStart"/>
      <w:r w:rsidRPr="00990FA2">
        <w:rPr>
          <w:rFonts w:ascii="Arial" w:hAnsi="Arial" w:cs="Arial"/>
          <w:sz w:val="22"/>
          <w:szCs w:val="22"/>
        </w:rPr>
        <w:t>Τµήµατος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Νοσηλευτικής της Σ.Ε.Υ. του ∆</w:t>
      </w:r>
      <w:proofErr w:type="spellStart"/>
      <w:r w:rsidRPr="00990FA2">
        <w:rPr>
          <w:rFonts w:ascii="Arial" w:hAnsi="Arial" w:cs="Arial"/>
          <w:sz w:val="22"/>
          <w:szCs w:val="22"/>
        </w:rPr>
        <w:t>ι.Πα.Ε</w:t>
      </w:r>
      <w:proofErr w:type="spellEnd"/>
      <w:r w:rsidRPr="00990FA2">
        <w:rPr>
          <w:rFonts w:ascii="Arial" w:hAnsi="Arial" w:cs="Arial"/>
          <w:sz w:val="22"/>
          <w:szCs w:val="22"/>
        </w:rPr>
        <w:t>.</w:t>
      </w:r>
      <w:r w:rsidRPr="00990FA2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δικαίωµα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συµµ</w:t>
      </w:r>
      <w:proofErr w:type="spellStart"/>
      <w:r w:rsidRPr="00990FA2">
        <w:rPr>
          <w:rFonts w:ascii="Arial" w:hAnsi="Arial" w:cs="Arial"/>
          <w:sz w:val="22"/>
          <w:szCs w:val="22"/>
        </w:rPr>
        <w:t>ετοχής</w:t>
      </w:r>
      <w:proofErr w:type="spellEnd"/>
      <w:r w:rsidRPr="00990FA2">
        <w:rPr>
          <w:rFonts w:ascii="Arial" w:hAnsi="Arial" w:cs="Arial"/>
          <w:spacing w:val="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έχουν:</w:t>
      </w:r>
    </w:p>
    <w:p w14:paraId="5BD452BC" w14:textId="6B03CFA5" w:rsidR="00E35B07" w:rsidRPr="00990FA2" w:rsidRDefault="00EF57B5">
      <w:pPr>
        <w:pStyle w:val="a4"/>
        <w:numPr>
          <w:ilvl w:val="0"/>
          <w:numId w:val="7"/>
        </w:numPr>
        <w:tabs>
          <w:tab w:val="left" w:pos="785"/>
        </w:tabs>
        <w:spacing w:before="4" w:line="244" w:lineRule="auto"/>
        <w:ind w:right="363" w:firstLine="0"/>
        <w:jc w:val="both"/>
        <w:rPr>
          <w:rFonts w:ascii="Arial" w:hAnsi="Arial" w:cs="Arial"/>
        </w:rPr>
      </w:pPr>
      <w:r w:rsidRPr="00990FA2">
        <w:rPr>
          <w:rFonts w:ascii="Arial" w:hAnsi="Arial" w:cs="Arial"/>
        </w:rPr>
        <w:t>Απόφοιτοι</w:t>
      </w:r>
      <w:r w:rsidRPr="00990FA2">
        <w:rPr>
          <w:rFonts w:ascii="Arial" w:hAnsi="Arial" w:cs="Arial"/>
          <w:spacing w:val="-9"/>
        </w:rPr>
        <w:t xml:space="preserve"> </w:t>
      </w:r>
      <w:proofErr w:type="spellStart"/>
      <w:r w:rsidRPr="00990FA2">
        <w:rPr>
          <w:rFonts w:ascii="Arial" w:hAnsi="Arial" w:cs="Arial"/>
        </w:rPr>
        <w:t>Πανεπιστηµιακής</w:t>
      </w:r>
      <w:proofErr w:type="spellEnd"/>
      <w:r w:rsidRPr="00990FA2">
        <w:rPr>
          <w:rFonts w:ascii="Arial" w:hAnsi="Arial" w:cs="Arial"/>
          <w:spacing w:val="-8"/>
        </w:rPr>
        <w:t xml:space="preserve"> </w:t>
      </w:r>
      <w:r w:rsidRPr="00990FA2">
        <w:rPr>
          <w:rFonts w:ascii="Arial" w:hAnsi="Arial" w:cs="Arial"/>
        </w:rPr>
        <w:t>και</w:t>
      </w:r>
      <w:r w:rsidRPr="00990FA2">
        <w:rPr>
          <w:rFonts w:ascii="Arial" w:hAnsi="Arial" w:cs="Arial"/>
          <w:spacing w:val="-9"/>
        </w:rPr>
        <w:t xml:space="preserve"> </w:t>
      </w:r>
      <w:r w:rsidRPr="00990FA2">
        <w:rPr>
          <w:rFonts w:ascii="Arial" w:hAnsi="Arial" w:cs="Arial"/>
        </w:rPr>
        <w:t>Τεχνολογικής</w:t>
      </w:r>
      <w:r w:rsidRPr="00990FA2">
        <w:rPr>
          <w:rFonts w:ascii="Arial" w:hAnsi="Arial" w:cs="Arial"/>
          <w:spacing w:val="-5"/>
        </w:rPr>
        <w:t xml:space="preserve"> </w:t>
      </w:r>
      <w:r w:rsidRPr="00990FA2">
        <w:rPr>
          <w:rFonts w:ascii="Arial" w:hAnsi="Arial" w:cs="Arial"/>
        </w:rPr>
        <w:t>Εκπαίδευσης</w:t>
      </w:r>
      <w:r w:rsidRPr="00990FA2">
        <w:rPr>
          <w:rFonts w:ascii="Arial" w:hAnsi="Arial" w:cs="Arial"/>
          <w:spacing w:val="-8"/>
        </w:rPr>
        <w:t xml:space="preserve"> </w:t>
      </w:r>
      <w:r w:rsidRPr="00990FA2">
        <w:rPr>
          <w:rFonts w:ascii="Arial" w:hAnsi="Arial" w:cs="Arial"/>
        </w:rPr>
        <w:t>ή</w:t>
      </w:r>
      <w:r w:rsidRPr="00990FA2">
        <w:rPr>
          <w:rFonts w:ascii="Arial" w:hAnsi="Arial" w:cs="Arial"/>
          <w:spacing w:val="-10"/>
        </w:rPr>
        <w:t xml:space="preserve"> </w:t>
      </w:r>
      <w:proofErr w:type="spellStart"/>
      <w:r w:rsidRPr="00990FA2">
        <w:rPr>
          <w:rFonts w:ascii="Arial" w:hAnsi="Arial" w:cs="Arial"/>
        </w:rPr>
        <w:t>ισότιµων</w:t>
      </w:r>
      <w:proofErr w:type="spellEnd"/>
      <w:r w:rsidRPr="00990FA2">
        <w:rPr>
          <w:rFonts w:ascii="Arial" w:hAnsi="Arial" w:cs="Arial"/>
          <w:spacing w:val="-7"/>
        </w:rPr>
        <w:t xml:space="preserve"> </w:t>
      </w:r>
      <w:r w:rsidRPr="00990FA2">
        <w:rPr>
          <w:rFonts w:ascii="Arial" w:hAnsi="Arial" w:cs="Arial"/>
        </w:rPr>
        <w:t>προς</w:t>
      </w:r>
      <w:r w:rsidRPr="00990FA2">
        <w:rPr>
          <w:rFonts w:ascii="Arial" w:hAnsi="Arial" w:cs="Arial"/>
          <w:spacing w:val="-7"/>
        </w:rPr>
        <w:t xml:space="preserve"> </w:t>
      </w:r>
      <w:r w:rsidRPr="00990FA2">
        <w:rPr>
          <w:rFonts w:ascii="Arial" w:hAnsi="Arial" w:cs="Arial"/>
        </w:rPr>
        <w:t>αυτά,</w:t>
      </w:r>
      <w:r w:rsidRPr="00990FA2">
        <w:rPr>
          <w:rFonts w:ascii="Arial" w:hAnsi="Arial" w:cs="Arial"/>
          <w:spacing w:val="-58"/>
        </w:rPr>
        <w:t xml:space="preserve"> </w:t>
      </w:r>
      <w:r w:rsidRPr="00990FA2">
        <w:rPr>
          <w:rFonts w:ascii="Arial" w:hAnsi="Arial" w:cs="Arial"/>
        </w:rPr>
        <w:t xml:space="preserve">ΑΣΠΑΙΤΕ της Ελλάδος ή του εξωτερικού </w:t>
      </w:r>
      <w:proofErr w:type="spellStart"/>
      <w:r w:rsidRPr="00990FA2">
        <w:rPr>
          <w:rFonts w:ascii="Arial" w:hAnsi="Arial" w:cs="Arial"/>
        </w:rPr>
        <w:t>αναγνωρισµένα</w:t>
      </w:r>
      <w:proofErr w:type="spellEnd"/>
      <w:r w:rsidRPr="00990FA2">
        <w:rPr>
          <w:rFonts w:ascii="Arial" w:hAnsi="Arial" w:cs="Arial"/>
        </w:rPr>
        <w:t xml:space="preserve"> από τον ∆ΟΑΤΑΠ σε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ποσοστό 1</w:t>
      </w:r>
      <w:r w:rsidR="00F64C21" w:rsidRPr="00990FA2">
        <w:rPr>
          <w:rFonts w:ascii="Arial" w:hAnsi="Arial" w:cs="Arial"/>
        </w:rPr>
        <w:t>5</w:t>
      </w:r>
      <w:r w:rsidRPr="00990FA2">
        <w:rPr>
          <w:rFonts w:ascii="Arial" w:hAnsi="Arial" w:cs="Arial"/>
        </w:rPr>
        <w:t xml:space="preserve">% επί του </w:t>
      </w:r>
      <w:proofErr w:type="spellStart"/>
      <w:r w:rsidRPr="00990FA2">
        <w:rPr>
          <w:rFonts w:ascii="Arial" w:hAnsi="Arial" w:cs="Arial"/>
        </w:rPr>
        <w:t>αριθµού</w:t>
      </w:r>
      <w:proofErr w:type="spellEnd"/>
      <w:r w:rsidRPr="00990FA2">
        <w:rPr>
          <w:rFonts w:ascii="Arial" w:hAnsi="Arial" w:cs="Arial"/>
        </w:rPr>
        <w:t xml:space="preserve"> των εισακτέων σπουδαστών του </w:t>
      </w:r>
      <w:proofErr w:type="spellStart"/>
      <w:r w:rsidRPr="00990FA2">
        <w:rPr>
          <w:rFonts w:ascii="Arial" w:hAnsi="Arial" w:cs="Arial"/>
        </w:rPr>
        <w:t>ακαδηµαϊκού</w:t>
      </w:r>
      <w:proofErr w:type="spellEnd"/>
      <w:r w:rsidRPr="00990FA2">
        <w:rPr>
          <w:rFonts w:ascii="Arial" w:hAnsi="Arial" w:cs="Arial"/>
        </w:rPr>
        <w:t xml:space="preserve"> έτους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202</w:t>
      </w:r>
      <w:r w:rsidR="00F64C21" w:rsidRPr="00990FA2">
        <w:rPr>
          <w:rFonts w:ascii="Arial" w:hAnsi="Arial" w:cs="Arial"/>
        </w:rPr>
        <w:t>6</w:t>
      </w:r>
      <w:r w:rsidRPr="00990FA2">
        <w:rPr>
          <w:rFonts w:ascii="Arial" w:hAnsi="Arial" w:cs="Arial"/>
        </w:rPr>
        <w:t>-202</w:t>
      </w:r>
      <w:r w:rsidR="00F64C21" w:rsidRPr="00990FA2">
        <w:rPr>
          <w:rFonts w:ascii="Arial" w:hAnsi="Arial" w:cs="Arial"/>
        </w:rPr>
        <w:t>7</w:t>
      </w:r>
      <w:r w:rsidRPr="00990FA2">
        <w:rPr>
          <w:rFonts w:ascii="Arial" w:hAnsi="Arial" w:cs="Arial"/>
        </w:rPr>
        <w:t>.</w:t>
      </w:r>
    </w:p>
    <w:p w14:paraId="7B76E56A" w14:textId="77777777" w:rsidR="00E35B07" w:rsidRPr="00990FA2" w:rsidRDefault="00EF57B5">
      <w:pPr>
        <w:pStyle w:val="a4"/>
        <w:numPr>
          <w:ilvl w:val="0"/>
          <w:numId w:val="7"/>
        </w:numPr>
        <w:tabs>
          <w:tab w:val="left" w:pos="852"/>
        </w:tabs>
        <w:spacing w:line="242" w:lineRule="auto"/>
        <w:ind w:right="364" w:firstLine="0"/>
        <w:jc w:val="both"/>
        <w:rPr>
          <w:rFonts w:ascii="Arial" w:hAnsi="Arial" w:cs="Arial"/>
        </w:rPr>
      </w:pPr>
      <w:r w:rsidRPr="00990FA2">
        <w:rPr>
          <w:rFonts w:ascii="Arial" w:hAnsi="Arial" w:cs="Arial"/>
        </w:rPr>
        <w:t>Απόφοιτοι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Ι.Ε.Κ. κάτοχοι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απολυτηρίου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Λυκείου, ύστερα από επιτυχή εξέταση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πιστοποίησης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αρχικής</w:t>
      </w:r>
      <w:r w:rsidRPr="00990FA2">
        <w:rPr>
          <w:rFonts w:ascii="Arial" w:hAnsi="Arial" w:cs="Arial"/>
          <w:spacing w:val="1"/>
        </w:rPr>
        <w:t xml:space="preserve"> </w:t>
      </w:r>
      <w:proofErr w:type="spellStart"/>
      <w:r w:rsidRPr="00990FA2">
        <w:rPr>
          <w:rFonts w:ascii="Arial" w:hAnsi="Arial" w:cs="Arial"/>
        </w:rPr>
        <w:t>επαγγελµατικής</w:t>
      </w:r>
      <w:proofErr w:type="spellEnd"/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κατάρτισης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κάτοχοι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∆</w:t>
      </w:r>
      <w:proofErr w:type="spellStart"/>
      <w:r w:rsidRPr="00990FA2">
        <w:rPr>
          <w:rFonts w:ascii="Arial" w:hAnsi="Arial" w:cs="Arial"/>
        </w:rPr>
        <w:t>ιπλώµατος</w:t>
      </w:r>
      <w:proofErr w:type="spellEnd"/>
      <w:r w:rsidRPr="00990FA2">
        <w:rPr>
          <w:rFonts w:ascii="Arial" w:hAnsi="Arial" w:cs="Arial"/>
          <w:spacing w:val="1"/>
        </w:rPr>
        <w:t xml:space="preserve"> </w:t>
      </w:r>
      <w:proofErr w:type="spellStart"/>
      <w:r w:rsidRPr="00990FA2">
        <w:rPr>
          <w:rFonts w:ascii="Arial" w:hAnsi="Arial" w:cs="Arial"/>
        </w:rPr>
        <w:t>Επαγγελµατικής</w:t>
      </w:r>
      <w:proofErr w:type="spellEnd"/>
      <w:r w:rsidRPr="00990FA2">
        <w:rPr>
          <w:rFonts w:ascii="Arial" w:hAnsi="Arial" w:cs="Arial"/>
        </w:rPr>
        <w:t xml:space="preserve"> ειδικότητας, Εκπαιδευτικής Κατάρτισης επιπέδου (5) του Εθνικού</w:t>
      </w:r>
      <w:r w:rsidRPr="00990FA2">
        <w:rPr>
          <w:rFonts w:ascii="Arial" w:hAnsi="Arial" w:cs="Arial"/>
          <w:spacing w:val="1"/>
        </w:rPr>
        <w:t xml:space="preserve"> </w:t>
      </w:r>
      <w:r w:rsidRPr="00990FA2">
        <w:rPr>
          <w:rFonts w:ascii="Arial" w:hAnsi="Arial" w:cs="Arial"/>
        </w:rPr>
        <w:t>Πλαισίου Προσόντων,</w:t>
      </w:r>
      <w:r w:rsidRPr="00990FA2">
        <w:rPr>
          <w:rFonts w:ascii="Arial" w:hAnsi="Arial" w:cs="Arial"/>
          <w:spacing w:val="2"/>
        </w:rPr>
        <w:t xml:space="preserve"> </w:t>
      </w:r>
      <w:r w:rsidRPr="00990FA2">
        <w:rPr>
          <w:rFonts w:ascii="Arial" w:hAnsi="Arial" w:cs="Arial"/>
        </w:rPr>
        <w:t>µε</w:t>
      </w:r>
      <w:r w:rsidRPr="00990FA2">
        <w:rPr>
          <w:rFonts w:ascii="Arial" w:hAnsi="Arial" w:cs="Arial"/>
          <w:spacing w:val="-1"/>
        </w:rPr>
        <w:t xml:space="preserve"> </w:t>
      </w:r>
      <w:r w:rsidRPr="00990FA2">
        <w:rPr>
          <w:rFonts w:ascii="Arial" w:hAnsi="Arial" w:cs="Arial"/>
        </w:rPr>
        <w:t>τις</w:t>
      </w:r>
      <w:r w:rsidRPr="00990FA2">
        <w:rPr>
          <w:rFonts w:ascii="Arial" w:hAnsi="Arial" w:cs="Arial"/>
          <w:spacing w:val="-1"/>
        </w:rPr>
        <w:t xml:space="preserve"> </w:t>
      </w:r>
      <w:r w:rsidRPr="00990FA2">
        <w:rPr>
          <w:rFonts w:ascii="Arial" w:hAnsi="Arial" w:cs="Arial"/>
        </w:rPr>
        <w:t>παρακάτω</w:t>
      </w:r>
      <w:r w:rsidRPr="00990FA2">
        <w:rPr>
          <w:rFonts w:ascii="Arial" w:hAnsi="Arial" w:cs="Arial"/>
          <w:spacing w:val="2"/>
        </w:rPr>
        <w:t xml:space="preserve"> </w:t>
      </w:r>
      <w:r w:rsidRPr="00990FA2">
        <w:rPr>
          <w:rFonts w:ascii="Arial" w:hAnsi="Arial" w:cs="Arial"/>
        </w:rPr>
        <w:t>ειδικότητες:</w:t>
      </w:r>
    </w:p>
    <w:p w14:paraId="1B4BFBA9" w14:textId="77777777" w:rsidR="00E35B07" w:rsidRPr="00990FA2" w:rsidRDefault="00E35B07">
      <w:pPr>
        <w:pStyle w:val="a3"/>
        <w:rPr>
          <w:rFonts w:ascii="Arial" w:hAnsi="Arial" w:cs="Arial"/>
          <w:sz w:val="22"/>
          <w:szCs w:val="22"/>
        </w:rPr>
      </w:pPr>
    </w:p>
    <w:p w14:paraId="4D024874" w14:textId="77777777" w:rsidR="00E35B07" w:rsidRPr="00990FA2" w:rsidRDefault="00EF57B5">
      <w:pPr>
        <w:pStyle w:val="a3"/>
        <w:spacing w:line="271" w:lineRule="exact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w w:val="95"/>
          <w:sz w:val="22"/>
          <w:szCs w:val="22"/>
        </w:rPr>
        <w:t>-Βοηθός</w:t>
      </w:r>
      <w:r w:rsidRPr="00990FA2">
        <w:rPr>
          <w:rFonts w:ascii="Arial" w:hAnsi="Arial" w:cs="Arial"/>
          <w:spacing w:val="19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14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Γενικής</w:t>
      </w:r>
      <w:r w:rsidRPr="00990FA2">
        <w:rPr>
          <w:rFonts w:ascii="Arial" w:hAnsi="Arial" w:cs="Arial"/>
          <w:spacing w:val="19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Νοσηλείας</w:t>
      </w:r>
    </w:p>
    <w:p w14:paraId="6BA25D9C" w14:textId="77777777" w:rsidR="00E35B07" w:rsidRPr="00990FA2" w:rsidRDefault="00EF57B5">
      <w:pPr>
        <w:pStyle w:val="a3"/>
        <w:spacing w:line="271" w:lineRule="exact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pacing w:val="-2"/>
          <w:sz w:val="22"/>
          <w:szCs w:val="22"/>
        </w:rPr>
        <w:t>-Βοηθός</w:t>
      </w:r>
      <w:r w:rsidRPr="00990FA2">
        <w:rPr>
          <w:rFonts w:ascii="Arial" w:hAnsi="Arial" w:cs="Arial"/>
          <w:spacing w:val="-14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2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-11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pacing w:val="-2"/>
          <w:sz w:val="22"/>
          <w:szCs w:val="22"/>
        </w:rPr>
        <w:t>Ατόµων</w:t>
      </w:r>
      <w:proofErr w:type="spellEnd"/>
      <w:r w:rsidRPr="00990FA2">
        <w:rPr>
          <w:rFonts w:ascii="Arial" w:hAnsi="Arial" w:cs="Arial"/>
          <w:spacing w:val="-14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µε</w:t>
      </w:r>
      <w:r w:rsidRPr="00990FA2">
        <w:rPr>
          <w:rFonts w:ascii="Arial" w:hAnsi="Arial" w:cs="Arial"/>
          <w:spacing w:val="-13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Ειδικές</w:t>
      </w:r>
      <w:r w:rsidRPr="00990FA2">
        <w:rPr>
          <w:rFonts w:ascii="Arial" w:hAnsi="Arial" w:cs="Arial"/>
          <w:spacing w:val="-11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Παθήσεις</w:t>
      </w:r>
    </w:p>
    <w:p w14:paraId="4EEE10D9" w14:textId="77777777" w:rsidR="00E35B07" w:rsidRPr="00990FA2" w:rsidRDefault="00EF57B5">
      <w:pPr>
        <w:pStyle w:val="a3"/>
        <w:spacing w:before="3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w w:val="95"/>
          <w:sz w:val="22"/>
          <w:szCs w:val="22"/>
        </w:rPr>
        <w:t>-Βοηθός</w:t>
      </w:r>
      <w:r w:rsidRPr="00990FA2">
        <w:rPr>
          <w:rFonts w:ascii="Arial" w:hAnsi="Arial" w:cs="Arial"/>
          <w:spacing w:val="18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16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Χειρουργείου</w:t>
      </w:r>
    </w:p>
    <w:p w14:paraId="1E093352" w14:textId="77777777" w:rsidR="00E35B07" w:rsidRPr="00990FA2" w:rsidRDefault="00EF57B5">
      <w:pPr>
        <w:pStyle w:val="a3"/>
        <w:spacing w:before="2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w w:val="95"/>
          <w:sz w:val="22"/>
          <w:szCs w:val="22"/>
        </w:rPr>
        <w:t>-Βοηθός</w:t>
      </w:r>
      <w:r w:rsidRPr="00990FA2">
        <w:rPr>
          <w:rFonts w:ascii="Arial" w:hAnsi="Arial" w:cs="Arial"/>
          <w:spacing w:val="27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23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Μονάδων</w:t>
      </w:r>
      <w:r w:rsidRPr="00990FA2">
        <w:rPr>
          <w:rFonts w:ascii="Arial" w:hAnsi="Arial" w:cs="Arial"/>
          <w:spacing w:val="24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Εντατικής</w:t>
      </w:r>
      <w:r w:rsidRPr="00990FA2">
        <w:rPr>
          <w:rFonts w:ascii="Arial" w:hAnsi="Arial" w:cs="Arial"/>
          <w:spacing w:val="27"/>
          <w:w w:val="95"/>
          <w:sz w:val="22"/>
          <w:szCs w:val="22"/>
        </w:rPr>
        <w:t xml:space="preserve"> </w:t>
      </w:r>
      <w:r w:rsidRPr="00990FA2">
        <w:rPr>
          <w:rFonts w:ascii="Arial" w:hAnsi="Arial" w:cs="Arial"/>
          <w:w w:val="95"/>
          <w:sz w:val="22"/>
          <w:szCs w:val="22"/>
        </w:rPr>
        <w:t>Θεραπείας</w:t>
      </w:r>
    </w:p>
    <w:p w14:paraId="62028623" w14:textId="77777777" w:rsidR="00E35B07" w:rsidRPr="00990FA2" w:rsidRDefault="00EF57B5">
      <w:pPr>
        <w:pStyle w:val="a3"/>
        <w:spacing w:before="7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pacing w:val="-1"/>
          <w:sz w:val="22"/>
          <w:szCs w:val="22"/>
        </w:rPr>
        <w:t>-Βοηθός</w:t>
      </w:r>
      <w:r w:rsidRPr="00990FA2">
        <w:rPr>
          <w:rFonts w:ascii="Arial" w:hAnsi="Arial" w:cs="Arial"/>
          <w:spacing w:val="-13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-12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Ογκολογικών</w:t>
      </w:r>
      <w:r w:rsidRPr="00990FA2">
        <w:rPr>
          <w:rFonts w:ascii="Arial" w:hAnsi="Arial" w:cs="Arial"/>
          <w:spacing w:val="-1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Παθήσεων</w:t>
      </w:r>
    </w:p>
    <w:p w14:paraId="15E0D325" w14:textId="77777777" w:rsidR="00E35B07" w:rsidRPr="00990FA2" w:rsidRDefault="00EF57B5">
      <w:pPr>
        <w:pStyle w:val="a3"/>
        <w:spacing w:before="3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pacing w:val="-1"/>
          <w:sz w:val="22"/>
          <w:szCs w:val="22"/>
        </w:rPr>
        <w:t>-Νοσηλευτική</w:t>
      </w:r>
      <w:r w:rsidRPr="00990FA2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pacing w:val="-1"/>
          <w:sz w:val="22"/>
          <w:szCs w:val="22"/>
        </w:rPr>
        <w:t>Ατόµων</w:t>
      </w:r>
      <w:proofErr w:type="spellEnd"/>
      <w:r w:rsidRPr="00990FA2">
        <w:rPr>
          <w:rFonts w:ascii="Arial" w:hAnsi="Arial" w:cs="Arial"/>
          <w:spacing w:val="-17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µε</w:t>
      </w:r>
      <w:r w:rsidRPr="00990FA2">
        <w:rPr>
          <w:rFonts w:ascii="Arial" w:hAnsi="Arial" w:cs="Arial"/>
          <w:spacing w:val="-12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Ψυχικές</w:t>
      </w:r>
      <w:r w:rsidRPr="00990FA2">
        <w:rPr>
          <w:rFonts w:ascii="Arial" w:hAnsi="Arial" w:cs="Arial"/>
          <w:spacing w:val="-10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Παθήσεις</w:t>
      </w:r>
    </w:p>
    <w:p w14:paraId="6D10F187" w14:textId="77777777" w:rsidR="00E35B07" w:rsidRPr="00990FA2" w:rsidRDefault="00E35B07">
      <w:pPr>
        <w:pStyle w:val="a3"/>
        <w:spacing w:before="9"/>
        <w:rPr>
          <w:rFonts w:ascii="Arial" w:hAnsi="Arial" w:cs="Arial"/>
          <w:sz w:val="22"/>
          <w:szCs w:val="22"/>
        </w:rPr>
      </w:pPr>
    </w:p>
    <w:p w14:paraId="3E0EC5FF" w14:textId="7566A6D5" w:rsidR="00E35B07" w:rsidRPr="00990FA2" w:rsidRDefault="00EF57B5">
      <w:pPr>
        <w:pStyle w:val="a3"/>
        <w:spacing w:before="1"/>
        <w:ind w:left="537" w:right="364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Ο ανώτατος </w:t>
      </w:r>
      <w:proofErr w:type="spellStart"/>
      <w:r w:rsidRPr="00990FA2">
        <w:rPr>
          <w:rFonts w:ascii="Arial" w:hAnsi="Arial" w:cs="Arial"/>
          <w:sz w:val="22"/>
          <w:szCs w:val="22"/>
        </w:rPr>
        <w:t>αριθµός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αποφοίτων Ι.Ε.Κ. που µ</w:t>
      </w:r>
      <w:proofErr w:type="spellStart"/>
      <w:r w:rsidRPr="00990FA2">
        <w:rPr>
          <w:rFonts w:ascii="Arial" w:hAnsi="Arial" w:cs="Arial"/>
          <w:sz w:val="22"/>
          <w:szCs w:val="22"/>
        </w:rPr>
        <w:t>πορούν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να καταταχθούν στο </w:t>
      </w:r>
      <w:proofErr w:type="spellStart"/>
      <w:r w:rsidRPr="00990FA2">
        <w:rPr>
          <w:rFonts w:ascii="Arial" w:hAnsi="Arial" w:cs="Arial"/>
          <w:sz w:val="22"/>
          <w:szCs w:val="22"/>
        </w:rPr>
        <w:t>Τµήµα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θα</w:t>
      </w:r>
      <w:r w:rsidRPr="00990FA2">
        <w:rPr>
          <w:rFonts w:ascii="Arial" w:hAnsi="Arial" w:cs="Arial"/>
          <w:spacing w:val="1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 xml:space="preserve">ανέρχεται σε ποσοστό 1% επί του ετήσιου </w:t>
      </w:r>
      <w:proofErr w:type="spellStart"/>
      <w:r w:rsidRPr="00990FA2">
        <w:rPr>
          <w:rFonts w:ascii="Arial" w:hAnsi="Arial" w:cs="Arial"/>
          <w:sz w:val="22"/>
          <w:szCs w:val="22"/>
        </w:rPr>
        <w:t>αριθµού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των εισακτέων σπουδαστών του</w:t>
      </w:r>
      <w:r w:rsidRPr="00990FA2">
        <w:rPr>
          <w:rFonts w:ascii="Arial" w:hAnsi="Arial" w:cs="Arial"/>
          <w:spacing w:val="1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ακαδηµαϊκού</w:t>
      </w:r>
      <w:proofErr w:type="spellEnd"/>
      <w:r w:rsidRPr="00990FA2">
        <w:rPr>
          <w:rFonts w:ascii="Arial" w:hAnsi="Arial" w:cs="Arial"/>
          <w:spacing w:val="2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έτους</w:t>
      </w:r>
      <w:r w:rsidRPr="00990FA2">
        <w:rPr>
          <w:rFonts w:ascii="Arial" w:hAnsi="Arial" w:cs="Arial"/>
          <w:spacing w:val="8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202</w:t>
      </w:r>
      <w:r w:rsidR="00F64C21" w:rsidRPr="00990FA2">
        <w:rPr>
          <w:rFonts w:ascii="Arial" w:hAnsi="Arial" w:cs="Arial"/>
          <w:sz w:val="22"/>
          <w:szCs w:val="22"/>
        </w:rPr>
        <w:t>6</w:t>
      </w:r>
      <w:r w:rsidRPr="00990FA2">
        <w:rPr>
          <w:rFonts w:ascii="Arial" w:hAnsi="Arial" w:cs="Arial"/>
          <w:sz w:val="22"/>
          <w:szCs w:val="22"/>
        </w:rPr>
        <w:t>-202</w:t>
      </w:r>
      <w:r w:rsidR="00F64C21" w:rsidRPr="00990FA2">
        <w:rPr>
          <w:rFonts w:ascii="Arial" w:hAnsi="Arial" w:cs="Arial"/>
          <w:sz w:val="22"/>
          <w:szCs w:val="22"/>
        </w:rPr>
        <w:t>7</w:t>
      </w:r>
      <w:r w:rsidRPr="00990FA2">
        <w:rPr>
          <w:rFonts w:ascii="Arial" w:hAnsi="Arial" w:cs="Arial"/>
          <w:sz w:val="22"/>
          <w:szCs w:val="22"/>
        </w:rPr>
        <w:t>.</w:t>
      </w:r>
    </w:p>
    <w:p w14:paraId="57CEAE83" w14:textId="77777777" w:rsidR="00E35B07" w:rsidRPr="00990FA2" w:rsidRDefault="00E35B07">
      <w:pPr>
        <w:pStyle w:val="a3"/>
        <w:rPr>
          <w:rFonts w:ascii="Arial" w:hAnsi="Arial" w:cs="Arial"/>
          <w:sz w:val="22"/>
          <w:szCs w:val="22"/>
        </w:rPr>
      </w:pPr>
    </w:p>
    <w:p w14:paraId="2F09C07E" w14:textId="5DADBB5C" w:rsidR="00E35B07" w:rsidRPr="00990FA2" w:rsidRDefault="00EF57B5">
      <w:pPr>
        <w:pStyle w:val="a3"/>
        <w:spacing w:line="242" w:lineRule="auto"/>
        <w:ind w:left="537" w:right="390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Οι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υποψήφιοι</w:t>
      </w:r>
      <w:r w:rsidRPr="00990FA2">
        <w:rPr>
          <w:rFonts w:ascii="Arial" w:hAnsi="Arial" w:cs="Arial"/>
          <w:color w:val="474747"/>
          <w:spacing w:val="-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θα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πρέπει</w:t>
      </w:r>
      <w:r w:rsidRPr="00990FA2">
        <w:rPr>
          <w:rFonts w:ascii="Arial" w:hAnsi="Arial" w:cs="Arial"/>
          <w:color w:val="474747"/>
          <w:spacing w:val="-10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να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καταθέσουν</w:t>
      </w:r>
      <w:r w:rsidRPr="00990FA2">
        <w:rPr>
          <w:rFonts w:ascii="Arial" w:hAnsi="Arial" w:cs="Arial"/>
          <w:color w:val="474747"/>
          <w:spacing w:val="-10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την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αίτηση</w:t>
      </w:r>
      <w:r w:rsidRPr="00990FA2">
        <w:rPr>
          <w:rFonts w:ascii="Arial" w:hAnsi="Arial" w:cs="Arial"/>
          <w:color w:val="474747"/>
          <w:spacing w:val="-6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τους</w:t>
      </w:r>
      <w:r w:rsidRPr="00990FA2">
        <w:rPr>
          <w:rFonts w:ascii="Arial" w:hAnsi="Arial" w:cs="Arial"/>
          <w:color w:val="474747"/>
          <w:spacing w:val="-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µε</w:t>
      </w:r>
      <w:r w:rsidRPr="00990FA2">
        <w:rPr>
          <w:rFonts w:ascii="Arial" w:hAnsi="Arial" w:cs="Arial"/>
          <w:color w:val="474747"/>
          <w:spacing w:val="-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τα</w:t>
      </w:r>
      <w:r w:rsidRPr="00990FA2">
        <w:rPr>
          <w:rFonts w:ascii="Arial" w:hAnsi="Arial" w:cs="Arial"/>
          <w:color w:val="474747"/>
          <w:spacing w:val="-11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σχετικά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δικαιολογητικά</w:t>
      </w:r>
      <w:r w:rsidRPr="00990FA2">
        <w:rPr>
          <w:rFonts w:ascii="Arial" w:hAnsi="Arial" w:cs="Arial"/>
          <w:color w:val="474747"/>
          <w:spacing w:val="-5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στη</w:t>
      </w:r>
      <w:r w:rsidRPr="00990FA2">
        <w:rPr>
          <w:rFonts w:ascii="Arial" w:hAnsi="Arial" w:cs="Arial"/>
          <w:color w:val="474747"/>
          <w:spacing w:val="-2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color w:val="474747"/>
          <w:sz w:val="22"/>
          <w:szCs w:val="22"/>
        </w:rPr>
        <w:t>Γρα</w:t>
      </w:r>
      <w:proofErr w:type="spellEnd"/>
      <w:r w:rsidRPr="00990FA2">
        <w:rPr>
          <w:rFonts w:ascii="Arial" w:hAnsi="Arial" w:cs="Arial"/>
          <w:color w:val="474747"/>
          <w:sz w:val="22"/>
          <w:szCs w:val="22"/>
        </w:rPr>
        <w:t>µµ</w:t>
      </w:r>
      <w:proofErr w:type="spellStart"/>
      <w:r w:rsidRPr="00990FA2">
        <w:rPr>
          <w:rFonts w:ascii="Arial" w:hAnsi="Arial" w:cs="Arial"/>
          <w:color w:val="474747"/>
          <w:sz w:val="22"/>
          <w:szCs w:val="22"/>
        </w:rPr>
        <w:t>ατεία</w:t>
      </w:r>
      <w:proofErr w:type="spellEnd"/>
      <w:r w:rsidRPr="00990FA2">
        <w:rPr>
          <w:rFonts w:ascii="Arial" w:hAnsi="Arial" w:cs="Arial"/>
          <w:color w:val="474747"/>
          <w:spacing w:val="-1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του</w:t>
      </w:r>
      <w:r w:rsidRPr="00990FA2">
        <w:rPr>
          <w:rFonts w:ascii="Arial" w:hAnsi="Arial" w:cs="Arial"/>
          <w:color w:val="474747"/>
          <w:spacing w:val="-3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color w:val="474747"/>
          <w:sz w:val="22"/>
          <w:szCs w:val="22"/>
        </w:rPr>
        <w:t>Τµήµατος</w:t>
      </w:r>
      <w:proofErr w:type="spellEnd"/>
      <w:r w:rsidRPr="00990FA2">
        <w:rPr>
          <w:rFonts w:ascii="Arial" w:hAnsi="Arial" w:cs="Arial"/>
          <w:color w:val="474747"/>
          <w:sz w:val="22"/>
          <w:szCs w:val="22"/>
        </w:rPr>
        <w:t xml:space="preserve"> από</w:t>
      </w:r>
      <w:r w:rsidRPr="00990FA2">
        <w:rPr>
          <w:rFonts w:ascii="Arial" w:hAnsi="Arial" w:cs="Arial"/>
          <w:color w:val="474747"/>
          <w:spacing w:val="-2"/>
          <w:sz w:val="22"/>
          <w:szCs w:val="22"/>
        </w:rPr>
        <w:t xml:space="preserve"> </w:t>
      </w:r>
      <w:r w:rsidR="00F64C21" w:rsidRPr="00990FA2">
        <w:rPr>
          <w:rFonts w:ascii="Arial" w:hAnsi="Arial" w:cs="Arial"/>
          <w:color w:val="474747"/>
          <w:spacing w:val="-2"/>
          <w:sz w:val="22"/>
          <w:szCs w:val="22"/>
        </w:rPr>
        <w:t>2</w:t>
      </w:r>
      <w:r w:rsidRPr="00990FA2">
        <w:rPr>
          <w:rFonts w:ascii="Arial" w:hAnsi="Arial" w:cs="Arial"/>
          <w:color w:val="474747"/>
          <w:spacing w:val="2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έως</w:t>
      </w:r>
      <w:r w:rsidRPr="00990FA2">
        <w:rPr>
          <w:rFonts w:ascii="Arial" w:hAnsi="Arial" w:cs="Arial"/>
          <w:color w:val="474747"/>
          <w:spacing w:val="-1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1</w:t>
      </w:r>
      <w:r w:rsidR="00F64C21" w:rsidRPr="00990FA2">
        <w:rPr>
          <w:rFonts w:ascii="Arial" w:hAnsi="Arial" w:cs="Arial"/>
          <w:color w:val="474747"/>
          <w:sz w:val="22"/>
          <w:szCs w:val="22"/>
        </w:rPr>
        <w:t>6</w:t>
      </w:r>
      <w:r w:rsidRPr="00990FA2">
        <w:rPr>
          <w:rFonts w:ascii="Arial" w:hAnsi="Arial" w:cs="Arial"/>
          <w:color w:val="474747"/>
          <w:spacing w:val="-1"/>
          <w:sz w:val="22"/>
          <w:szCs w:val="22"/>
        </w:rPr>
        <w:t xml:space="preserve"> </w:t>
      </w:r>
      <w:r w:rsidR="003054E4" w:rsidRPr="00990FA2">
        <w:rPr>
          <w:rFonts w:ascii="Arial" w:hAnsi="Arial" w:cs="Arial"/>
          <w:color w:val="474747"/>
          <w:sz w:val="22"/>
          <w:szCs w:val="22"/>
        </w:rPr>
        <w:t>Νοεμβρίου</w:t>
      </w:r>
      <w:r w:rsidRPr="00990FA2">
        <w:rPr>
          <w:rFonts w:ascii="Arial" w:hAnsi="Arial" w:cs="Arial"/>
          <w:color w:val="474747"/>
          <w:sz w:val="22"/>
          <w:szCs w:val="22"/>
        </w:rPr>
        <w:t xml:space="preserve"> 202</w:t>
      </w:r>
      <w:r w:rsidR="00F64C21" w:rsidRPr="00990FA2">
        <w:rPr>
          <w:rFonts w:ascii="Arial" w:hAnsi="Arial" w:cs="Arial"/>
          <w:color w:val="474747"/>
          <w:sz w:val="22"/>
          <w:szCs w:val="22"/>
        </w:rPr>
        <w:t>6</w:t>
      </w:r>
      <w:r w:rsidRPr="00990FA2">
        <w:rPr>
          <w:rFonts w:ascii="Arial" w:hAnsi="Arial" w:cs="Arial"/>
          <w:color w:val="474747"/>
          <w:sz w:val="22"/>
          <w:szCs w:val="22"/>
        </w:rPr>
        <w:t>.</w:t>
      </w:r>
    </w:p>
    <w:p w14:paraId="242A60A4" w14:textId="77777777" w:rsidR="00E35B07" w:rsidRPr="00990FA2" w:rsidRDefault="00E35B07">
      <w:pPr>
        <w:pStyle w:val="a3"/>
        <w:spacing w:before="7"/>
        <w:rPr>
          <w:rFonts w:ascii="Arial" w:hAnsi="Arial" w:cs="Arial"/>
          <w:sz w:val="22"/>
          <w:szCs w:val="22"/>
        </w:rPr>
      </w:pPr>
    </w:p>
    <w:p w14:paraId="08CA3645" w14:textId="77777777" w:rsidR="00E35B07" w:rsidRPr="00990FA2" w:rsidRDefault="00EF57B5">
      <w:pPr>
        <w:pStyle w:val="1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∆ΙΚΑΙΟΛΟΓΗΤΙΚΑ:</w:t>
      </w:r>
    </w:p>
    <w:p w14:paraId="50909B81" w14:textId="77777777" w:rsidR="00E35B07" w:rsidRPr="00990FA2" w:rsidRDefault="00E35B07">
      <w:pPr>
        <w:pStyle w:val="a3"/>
        <w:spacing w:before="2"/>
        <w:rPr>
          <w:rFonts w:ascii="Arial" w:hAnsi="Arial" w:cs="Arial"/>
          <w:b/>
          <w:sz w:val="22"/>
          <w:szCs w:val="22"/>
        </w:rPr>
      </w:pPr>
    </w:p>
    <w:p w14:paraId="56AA84AB" w14:textId="77777777" w:rsidR="00E35B07" w:rsidRPr="00990FA2" w:rsidRDefault="00EF57B5">
      <w:pPr>
        <w:pStyle w:val="a4"/>
        <w:numPr>
          <w:ilvl w:val="0"/>
          <w:numId w:val="6"/>
        </w:numPr>
        <w:tabs>
          <w:tab w:val="left" w:pos="785"/>
        </w:tabs>
        <w:spacing w:before="1" w:line="244" w:lineRule="auto"/>
        <w:ind w:right="364" w:firstLine="0"/>
        <w:jc w:val="both"/>
        <w:rPr>
          <w:rFonts w:ascii="Arial" w:hAnsi="Arial" w:cs="Arial"/>
        </w:rPr>
      </w:pPr>
      <w:r w:rsidRPr="00990FA2">
        <w:rPr>
          <w:rFonts w:ascii="Arial" w:hAnsi="Arial" w:cs="Arial"/>
          <w:color w:val="474747"/>
        </w:rPr>
        <w:t>Αίτηση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Ενδιαφερόµενου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(</w:t>
      </w:r>
      <w:proofErr w:type="spellStart"/>
      <w:r w:rsidRPr="00990FA2">
        <w:rPr>
          <w:rFonts w:ascii="Arial" w:hAnsi="Arial" w:cs="Arial"/>
          <w:color w:val="474747"/>
        </w:rPr>
        <w:t>συνη</w:t>
      </w:r>
      <w:proofErr w:type="spellEnd"/>
      <w:r w:rsidRPr="00990FA2">
        <w:rPr>
          <w:rFonts w:ascii="Arial" w:hAnsi="Arial" w:cs="Arial"/>
          <w:color w:val="474747"/>
        </w:rPr>
        <w:t>µµ</w:t>
      </w:r>
      <w:proofErr w:type="spellStart"/>
      <w:r w:rsidRPr="00990FA2">
        <w:rPr>
          <w:rFonts w:ascii="Arial" w:hAnsi="Arial" w:cs="Arial"/>
          <w:color w:val="474747"/>
        </w:rPr>
        <w:t>ένη</w:t>
      </w:r>
      <w:proofErr w:type="spellEnd"/>
      <w:r w:rsidRPr="00990FA2">
        <w:rPr>
          <w:rFonts w:ascii="Arial" w:hAnsi="Arial" w:cs="Arial"/>
          <w:color w:val="474747"/>
        </w:rPr>
        <w:t>),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συµπληρωµένη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και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υπογεγρα</w:t>
      </w:r>
      <w:proofErr w:type="spellEnd"/>
      <w:r w:rsidRPr="00990FA2">
        <w:rPr>
          <w:rFonts w:ascii="Arial" w:hAnsi="Arial" w:cs="Arial"/>
          <w:color w:val="474747"/>
        </w:rPr>
        <w:t>µµ</w:t>
      </w:r>
      <w:proofErr w:type="spellStart"/>
      <w:r w:rsidRPr="00990FA2">
        <w:rPr>
          <w:rFonts w:ascii="Arial" w:hAnsi="Arial" w:cs="Arial"/>
          <w:color w:val="474747"/>
        </w:rPr>
        <w:t>ένη</w:t>
      </w:r>
      <w:proofErr w:type="spellEnd"/>
      <w:r w:rsidRPr="00990FA2">
        <w:rPr>
          <w:rFonts w:ascii="Arial" w:hAnsi="Arial" w:cs="Arial"/>
          <w:color w:val="474747"/>
        </w:rPr>
        <w:t>,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η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οποία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r w:rsidRPr="00990FA2">
        <w:rPr>
          <w:rFonts w:ascii="Arial" w:hAnsi="Arial" w:cs="Arial"/>
          <w:color w:val="474747"/>
        </w:rPr>
        <w:t>θα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r w:rsidRPr="00990FA2">
        <w:rPr>
          <w:rFonts w:ascii="Arial" w:hAnsi="Arial" w:cs="Arial"/>
          <w:color w:val="474747"/>
        </w:rPr>
        <w:t>φέρει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r w:rsidRPr="00990FA2">
        <w:rPr>
          <w:rFonts w:ascii="Arial" w:hAnsi="Arial" w:cs="Arial"/>
          <w:color w:val="474747"/>
        </w:rPr>
        <w:t>το</w:t>
      </w:r>
      <w:r w:rsidRPr="00990FA2">
        <w:rPr>
          <w:rFonts w:ascii="Arial" w:hAnsi="Arial" w:cs="Arial"/>
          <w:color w:val="474747"/>
          <w:spacing w:val="-6"/>
        </w:rPr>
        <w:t xml:space="preserve"> </w:t>
      </w:r>
      <w:r w:rsidRPr="00990FA2">
        <w:rPr>
          <w:rFonts w:ascii="Arial" w:hAnsi="Arial" w:cs="Arial"/>
          <w:color w:val="474747"/>
        </w:rPr>
        <w:t>γνήσιο</w:t>
      </w:r>
      <w:r w:rsidRPr="00990FA2">
        <w:rPr>
          <w:rFonts w:ascii="Arial" w:hAnsi="Arial" w:cs="Arial"/>
          <w:color w:val="474747"/>
          <w:spacing w:val="-4"/>
        </w:rPr>
        <w:t xml:space="preserve"> </w:t>
      </w:r>
      <w:r w:rsidRPr="00990FA2">
        <w:rPr>
          <w:rFonts w:ascii="Arial" w:hAnsi="Arial" w:cs="Arial"/>
          <w:color w:val="474747"/>
        </w:rPr>
        <w:t>της</w:t>
      </w:r>
      <w:r w:rsidRPr="00990FA2">
        <w:rPr>
          <w:rFonts w:ascii="Arial" w:hAnsi="Arial" w:cs="Arial"/>
          <w:color w:val="474747"/>
          <w:spacing w:val="-5"/>
        </w:rPr>
        <w:t xml:space="preserve"> </w:t>
      </w:r>
      <w:r w:rsidRPr="00990FA2">
        <w:rPr>
          <w:rFonts w:ascii="Arial" w:hAnsi="Arial" w:cs="Arial"/>
          <w:color w:val="474747"/>
        </w:rPr>
        <w:t>υπογραφής</w:t>
      </w:r>
      <w:r w:rsidRPr="00990FA2">
        <w:rPr>
          <w:rFonts w:ascii="Arial" w:hAnsi="Arial" w:cs="Arial"/>
          <w:color w:val="474747"/>
          <w:spacing w:val="-5"/>
        </w:rPr>
        <w:t xml:space="preserve"> </w:t>
      </w:r>
      <w:r w:rsidRPr="00990FA2">
        <w:rPr>
          <w:rFonts w:ascii="Arial" w:hAnsi="Arial" w:cs="Arial"/>
          <w:color w:val="474747"/>
        </w:rPr>
        <w:t>από</w:t>
      </w:r>
      <w:r w:rsidRPr="00990FA2">
        <w:rPr>
          <w:rFonts w:ascii="Arial" w:hAnsi="Arial" w:cs="Arial"/>
          <w:color w:val="474747"/>
          <w:spacing w:val="-8"/>
        </w:rPr>
        <w:t xml:space="preserve"> </w:t>
      </w:r>
      <w:r w:rsidRPr="00990FA2">
        <w:rPr>
          <w:rFonts w:ascii="Arial" w:hAnsi="Arial" w:cs="Arial"/>
          <w:color w:val="474747"/>
        </w:rPr>
        <w:t>ΚΕΠ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r w:rsidRPr="00990FA2">
        <w:rPr>
          <w:rFonts w:ascii="Arial" w:hAnsi="Arial" w:cs="Arial"/>
          <w:color w:val="474747"/>
        </w:rPr>
        <w:t>ή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r w:rsidRPr="00990FA2">
        <w:rPr>
          <w:rFonts w:ascii="Arial" w:hAnsi="Arial" w:cs="Arial"/>
          <w:color w:val="474747"/>
        </w:rPr>
        <w:t>µέσω</w:t>
      </w:r>
      <w:r w:rsidRPr="00990FA2">
        <w:rPr>
          <w:rFonts w:ascii="Arial" w:hAnsi="Arial" w:cs="Arial"/>
          <w:color w:val="474747"/>
          <w:spacing w:val="-8"/>
        </w:rPr>
        <w:t xml:space="preserve"> </w:t>
      </w:r>
      <w:r w:rsidRPr="00990FA2">
        <w:rPr>
          <w:rFonts w:ascii="Arial" w:hAnsi="Arial" w:cs="Arial"/>
          <w:color w:val="474747"/>
        </w:rPr>
        <w:t>της</w:t>
      </w:r>
      <w:r w:rsidRPr="00990FA2">
        <w:rPr>
          <w:rFonts w:ascii="Arial" w:hAnsi="Arial" w:cs="Arial"/>
          <w:color w:val="474747"/>
          <w:spacing w:val="-10"/>
        </w:rPr>
        <w:t xml:space="preserve"> </w:t>
      </w:r>
      <w:r w:rsidRPr="00990FA2">
        <w:rPr>
          <w:rFonts w:ascii="Arial" w:hAnsi="Arial" w:cs="Arial"/>
          <w:color w:val="474747"/>
        </w:rPr>
        <w:t>εφαρμογής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r w:rsidRPr="00990FA2">
        <w:rPr>
          <w:rFonts w:ascii="Arial" w:hAnsi="Arial" w:cs="Arial"/>
          <w:color w:val="474747"/>
        </w:rPr>
        <w:t>gov.gr.</w:t>
      </w:r>
    </w:p>
    <w:p w14:paraId="66B08808" w14:textId="77777777" w:rsidR="00E35B07" w:rsidRPr="00990FA2" w:rsidRDefault="00EF57B5">
      <w:pPr>
        <w:pStyle w:val="a4"/>
        <w:numPr>
          <w:ilvl w:val="0"/>
          <w:numId w:val="6"/>
        </w:numPr>
        <w:tabs>
          <w:tab w:val="left" w:pos="785"/>
        </w:tabs>
        <w:spacing w:before="1" w:line="244" w:lineRule="auto"/>
        <w:ind w:right="364" w:firstLine="0"/>
        <w:jc w:val="both"/>
        <w:rPr>
          <w:rFonts w:ascii="Arial" w:hAnsi="Arial" w:cs="Arial"/>
        </w:rPr>
      </w:pPr>
      <w:r w:rsidRPr="00990FA2">
        <w:rPr>
          <w:rFonts w:ascii="Arial" w:hAnsi="Arial" w:cs="Arial"/>
          <w:color w:val="474747"/>
        </w:rPr>
        <w:t>Αντίγραφο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Πτυχίου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ή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πιστοποιητικό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περάτωσης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σπουδών.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Προκειµένου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για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 xml:space="preserve">πτυχιούχους εξωτερικού συνυποβάλλεται και βεβαίωση </w:t>
      </w:r>
      <w:proofErr w:type="spellStart"/>
      <w:r w:rsidRPr="00990FA2">
        <w:rPr>
          <w:rFonts w:ascii="Arial" w:hAnsi="Arial" w:cs="Arial"/>
          <w:color w:val="474747"/>
        </w:rPr>
        <w:t>ισοτιµίας</w:t>
      </w:r>
      <w:proofErr w:type="spellEnd"/>
      <w:r w:rsidRPr="00990FA2">
        <w:rPr>
          <w:rFonts w:ascii="Arial" w:hAnsi="Arial" w:cs="Arial"/>
          <w:color w:val="474747"/>
        </w:rPr>
        <w:t xml:space="preserve"> τίτλου </w:t>
      </w:r>
      <w:proofErr w:type="spellStart"/>
      <w:r w:rsidRPr="00990FA2">
        <w:rPr>
          <w:rFonts w:ascii="Arial" w:hAnsi="Arial" w:cs="Arial"/>
          <w:color w:val="474747"/>
        </w:rPr>
        <w:t>Σπουδώναπό</w:t>
      </w:r>
      <w:proofErr w:type="spellEnd"/>
      <w:r w:rsidRPr="00990FA2">
        <w:rPr>
          <w:rFonts w:ascii="Arial" w:hAnsi="Arial" w:cs="Arial"/>
          <w:color w:val="474747"/>
          <w:spacing w:val="-57"/>
        </w:rPr>
        <w:t xml:space="preserve"> </w:t>
      </w:r>
      <w:r w:rsidRPr="00990FA2">
        <w:rPr>
          <w:rFonts w:ascii="Arial" w:hAnsi="Arial" w:cs="Arial"/>
          <w:color w:val="474747"/>
        </w:rPr>
        <w:t>το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∆</w:t>
      </w:r>
      <w:proofErr w:type="spellStart"/>
      <w:r w:rsidRPr="00990FA2">
        <w:rPr>
          <w:rFonts w:ascii="Arial" w:hAnsi="Arial" w:cs="Arial"/>
          <w:color w:val="474747"/>
        </w:rPr>
        <w:t>ιεπιστηµονικό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Οργανισµό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Αναγνώρισης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Τίτλων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Ακαδηµαϊκών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και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Πληροφόρησης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(∆.Ο.Α.Τ.Α.Π.)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ή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από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το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Όργανο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που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έχει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την</w:t>
      </w:r>
      <w:r w:rsidRPr="00990FA2">
        <w:rPr>
          <w:rFonts w:ascii="Arial" w:hAnsi="Arial" w:cs="Arial"/>
          <w:color w:val="474747"/>
          <w:spacing w:val="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αρµοδιότητα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αναγνώρισης</w:t>
      </w:r>
      <w:r w:rsidRPr="00990FA2">
        <w:rPr>
          <w:rFonts w:ascii="Arial" w:hAnsi="Arial" w:cs="Arial"/>
          <w:color w:val="474747"/>
          <w:spacing w:val="2"/>
        </w:rPr>
        <w:t xml:space="preserve"> </w:t>
      </w:r>
      <w:r w:rsidRPr="00990FA2">
        <w:rPr>
          <w:rFonts w:ascii="Arial" w:hAnsi="Arial" w:cs="Arial"/>
          <w:color w:val="474747"/>
        </w:rPr>
        <w:t>τίτλου</w:t>
      </w:r>
      <w:r w:rsidRPr="00990FA2">
        <w:rPr>
          <w:rFonts w:ascii="Arial" w:hAnsi="Arial" w:cs="Arial"/>
          <w:color w:val="474747"/>
          <w:spacing w:val="3"/>
        </w:rPr>
        <w:t xml:space="preserve"> </w:t>
      </w:r>
      <w:r w:rsidRPr="00990FA2">
        <w:rPr>
          <w:rFonts w:ascii="Arial" w:hAnsi="Arial" w:cs="Arial"/>
          <w:color w:val="474747"/>
        </w:rPr>
        <w:t>σπουδών.</w:t>
      </w:r>
    </w:p>
    <w:p w14:paraId="1D5F9B09" w14:textId="77777777" w:rsidR="00E35B07" w:rsidRPr="00990FA2" w:rsidRDefault="00EF57B5">
      <w:pPr>
        <w:pStyle w:val="a4"/>
        <w:numPr>
          <w:ilvl w:val="0"/>
          <w:numId w:val="6"/>
        </w:numPr>
        <w:tabs>
          <w:tab w:val="left" w:pos="785"/>
        </w:tabs>
        <w:spacing w:line="249" w:lineRule="exact"/>
        <w:ind w:left="784" w:hanging="250"/>
        <w:jc w:val="both"/>
        <w:rPr>
          <w:rFonts w:ascii="Arial" w:hAnsi="Arial" w:cs="Arial"/>
        </w:rPr>
      </w:pPr>
      <w:r w:rsidRPr="00990FA2">
        <w:rPr>
          <w:rFonts w:ascii="Arial" w:hAnsi="Arial" w:cs="Arial"/>
          <w:color w:val="474747"/>
          <w:w w:val="95"/>
        </w:rPr>
        <w:t>Φωτοαντίγραφο</w:t>
      </w:r>
      <w:r w:rsidRPr="00990FA2">
        <w:rPr>
          <w:rFonts w:ascii="Arial" w:hAnsi="Arial" w:cs="Arial"/>
          <w:color w:val="474747"/>
          <w:spacing w:val="-8"/>
          <w:w w:val="95"/>
        </w:rPr>
        <w:t xml:space="preserve"> </w:t>
      </w:r>
      <w:r w:rsidRPr="00990FA2">
        <w:rPr>
          <w:rFonts w:ascii="Arial" w:hAnsi="Arial" w:cs="Arial"/>
          <w:color w:val="474747"/>
          <w:w w:val="95"/>
        </w:rPr>
        <w:t>ταυτότητας</w:t>
      </w:r>
    </w:p>
    <w:p w14:paraId="77CB72F8" w14:textId="77777777" w:rsidR="00E35B07" w:rsidRPr="00990FA2" w:rsidRDefault="00EF57B5">
      <w:pPr>
        <w:pStyle w:val="a4"/>
        <w:numPr>
          <w:ilvl w:val="0"/>
          <w:numId w:val="6"/>
        </w:numPr>
        <w:tabs>
          <w:tab w:val="left" w:pos="785"/>
        </w:tabs>
        <w:spacing w:line="271" w:lineRule="exact"/>
        <w:ind w:left="784" w:hanging="250"/>
        <w:jc w:val="both"/>
        <w:rPr>
          <w:rFonts w:ascii="Arial" w:hAnsi="Arial" w:cs="Arial"/>
        </w:rPr>
      </w:pPr>
      <w:r w:rsidRPr="00990FA2">
        <w:rPr>
          <w:rFonts w:ascii="Arial" w:hAnsi="Arial" w:cs="Arial"/>
          <w:color w:val="474747"/>
          <w:spacing w:val="-1"/>
        </w:rPr>
        <w:t>Φωτοαντίγραφο</w:t>
      </w:r>
      <w:r w:rsidRPr="00990FA2">
        <w:rPr>
          <w:rFonts w:ascii="Arial" w:hAnsi="Arial" w:cs="Arial"/>
          <w:color w:val="474747"/>
          <w:spacing w:val="-13"/>
        </w:rPr>
        <w:t xml:space="preserve"> </w:t>
      </w:r>
      <w:r w:rsidRPr="00990FA2">
        <w:rPr>
          <w:rFonts w:ascii="Arial" w:hAnsi="Arial" w:cs="Arial"/>
          <w:color w:val="474747"/>
          <w:spacing w:val="-1"/>
        </w:rPr>
        <w:t>απολυτηρίου</w:t>
      </w:r>
      <w:r w:rsidRPr="00990FA2">
        <w:rPr>
          <w:rFonts w:ascii="Arial" w:hAnsi="Arial" w:cs="Arial"/>
          <w:color w:val="474747"/>
          <w:spacing w:val="-10"/>
        </w:rPr>
        <w:t xml:space="preserve"> </w:t>
      </w:r>
      <w:r w:rsidRPr="00990FA2">
        <w:rPr>
          <w:rFonts w:ascii="Arial" w:hAnsi="Arial" w:cs="Arial"/>
          <w:color w:val="474747"/>
          <w:spacing w:val="-1"/>
        </w:rPr>
        <w:t>Λυκείου</w:t>
      </w:r>
      <w:r w:rsidRPr="00990FA2">
        <w:rPr>
          <w:rFonts w:ascii="Arial" w:hAnsi="Arial" w:cs="Arial"/>
          <w:color w:val="474747"/>
          <w:spacing w:val="-11"/>
        </w:rPr>
        <w:t xml:space="preserve"> </w:t>
      </w:r>
      <w:r w:rsidRPr="00990FA2">
        <w:rPr>
          <w:rFonts w:ascii="Arial" w:hAnsi="Arial" w:cs="Arial"/>
          <w:color w:val="474747"/>
          <w:spacing w:val="-1"/>
        </w:rPr>
        <w:t>(Απόφοιτοι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r w:rsidRPr="00990FA2">
        <w:rPr>
          <w:rFonts w:ascii="Arial" w:hAnsi="Arial" w:cs="Arial"/>
          <w:color w:val="474747"/>
        </w:rPr>
        <w:t>ΙΕΚ)</w:t>
      </w:r>
    </w:p>
    <w:p w14:paraId="530697F7" w14:textId="77777777" w:rsidR="00E35B07" w:rsidRPr="00990FA2" w:rsidRDefault="00EF57B5">
      <w:pPr>
        <w:pStyle w:val="a4"/>
        <w:numPr>
          <w:ilvl w:val="0"/>
          <w:numId w:val="6"/>
        </w:numPr>
        <w:tabs>
          <w:tab w:val="left" w:pos="785"/>
        </w:tabs>
        <w:spacing w:before="4"/>
        <w:ind w:left="784" w:hanging="250"/>
        <w:jc w:val="both"/>
        <w:rPr>
          <w:rFonts w:ascii="Arial" w:hAnsi="Arial" w:cs="Arial"/>
        </w:rPr>
      </w:pPr>
      <w:r w:rsidRPr="00990FA2">
        <w:rPr>
          <w:rFonts w:ascii="Arial" w:hAnsi="Arial" w:cs="Arial"/>
          <w:color w:val="474747"/>
        </w:rPr>
        <w:t>Πιστοποίηση</w:t>
      </w:r>
      <w:r w:rsidRPr="00990FA2">
        <w:rPr>
          <w:rFonts w:ascii="Arial" w:hAnsi="Arial" w:cs="Arial"/>
          <w:color w:val="474747"/>
          <w:spacing w:val="2"/>
        </w:rPr>
        <w:t xml:space="preserve"> </w:t>
      </w:r>
      <w:r w:rsidRPr="00990FA2">
        <w:rPr>
          <w:rFonts w:ascii="Arial" w:hAnsi="Arial" w:cs="Arial"/>
          <w:color w:val="474747"/>
        </w:rPr>
        <w:t>από</w:t>
      </w:r>
      <w:r w:rsidRPr="00990FA2">
        <w:rPr>
          <w:rFonts w:ascii="Arial" w:hAnsi="Arial" w:cs="Arial"/>
          <w:color w:val="474747"/>
          <w:spacing w:val="3"/>
        </w:rPr>
        <w:t xml:space="preserve"> </w:t>
      </w:r>
      <w:r w:rsidRPr="00990FA2">
        <w:rPr>
          <w:rFonts w:ascii="Arial" w:hAnsi="Arial" w:cs="Arial"/>
          <w:color w:val="474747"/>
        </w:rPr>
        <w:t>ΕΟΠΠΕΠ</w:t>
      </w:r>
      <w:r w:rsidRPr="00990FA2">
        <w:rPr>
          <w:rFonts w:ascii="Arial" w:hAnsi="Arial" w:cs="Arial"/>
          <w:color w:val="474747"/>
          <w:spacing w:val="2"/>
        </w:rPr>
        <w:t xml:space="preserve"> </w:t>
      </w:r>
      <w:r w:rsidRPr="00990FA2">
        <w:rPr>
          <w:rFonts w:ascii="Arial" w:hAnsi="Arial" w:cs="Arial"/>
          <w:color w:val="474747"/>
        </w:rPr>
        <w:t>(Απόφοιτοι</w:t>
      </w:r>
      <w:r w:rsidRPr="00990FA2">
        <w:rPr>
          <w:rFonts w:ascii="Arial" w:hAnsi="Arial" w:cs="Arial"/>
          <w:color w:val="474747"/>
          <w:spacing w:val="5"/>
        </w:rPr>
        <w:t xml:space="preserve"> </w:t>
      </w:r>
      <w:r w:rsidRPr="00990FA2">
        <w:rPr>
          <w:rFonts w:ascii="Arial" w:hAnsi="Arial" w:cs="Arial"/>
          <w:color w:val="474747"/>
        </w:rPr>
        <w:t>ΙΕΚ)</w:t>
      </w:r>
    </w:p>
    <w:p w14:paraId="3F00D2F2" w14:textId="77777777" w:rsidR="00E35B07" w:rsidRPr="00990FA2" w:rsidRDefault="00E35B07">
      <w:pPr>
        <w:pStyle w:val="a3"/>
        <w:spacing w:before="5"/>
        <w:rPr>
          <w:rFonts w:ascii="Arial" w:hAnsi="Arial" w:cs="Arial"/>
          <w:sz w:val="22"/>
          <w:szCs w:val="22"/>
        </w:rPr>
      </w:pPr>
    </w:p>
    <w:p w14:paraId="1DA95D31" w14:textId="77777777" w:rsidR="00E35B07" w:rsidRPr="00990FA2" w:rsidRDefault="00EF57B5">
      <w:pPr>
        <w:pStyle w:val="1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Η</w:t>
      </w:r>
      <w:r w:rsidRPr="00990FA2">
        <w:rPr>
          <w:rFonts w:ascii="Arial" w:hAnsi="Arial" w:cs="Arial"/>
          <w:color w:val="474747"/>
          <w:spacing w:val="3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ΚΑΤΑΘΕΣΗ</w:t>
      </w:r>
      <w:r w:rsidRPr="00990FA2">
        <w:rPr>
          <w:rFonts w:ascii="Arial" w:hAnsi="Arial" w:cs="Arial"/>
          <w:color w:val="474747"/>
          <w:spacing w:val="5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ΤΩΝ</w:t>
      </w:r>
      <w:r w:rsidRPr="00990FA2">
        <w:rPr>
          <w:rFonts w:ascii="Arial" w:hAnsi="Arial" w:cs="Arial"/>
          <w:color w:val="474747"/>
          <w:spacing w:val="3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∆ΙΚΑΙΟΛΟΓΗΤΙΚΩΝ</w:t>
      </w:r>
      <w:r w:rsidRPr="00990FA2">
        <w:rPr>
          <w:rFonts w:ascii="Arial" w:hAnsi="Arial" w:cs="Arial"/>
          <w:color w:val="474747"/>
          <w:spacing w:val="2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ΘΑ</w:t>
      </w:r>
      <w:r w:rsidRPr="00990FA2">
        <w:rPr>
          <w:rFonts w:ascii="Arial" w:hAnsi="Arial" w:cs="Arial"/>
          <w:color w:val="474747"/>
          <w:spacing w:val="-5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ΓΙΝΕΤΑΙ:</w:t>
      </w:r>
    </w:p>
    <w:p w14:paraId="0568DB06" w14:textId="2C1BCE10" w:rsidR="00E35B07" w:rsidRPr="00990FA2" w:rsidRDefault="00EF57B5">
      <w:pPr>
        <w:pStyle w:val="a4"/>
        <w:numPr>
          <w:ilvl w:val="0"/>
          <w:numId w:val="5"/>
        </w:numPr>
        <w:tabs>
          <w:tab w:val="left" w:pos="785"/>
        </w:tabs>
        <w:spacing w:line="244" w:lineRule="auto"/>
        <w:ind w:right="510" w:firstLine="0"/>
        <w:rPr>
          <w:rFonts w:ascii="Arial" w:hAnsi="Arial" w:cs="Arial"/>
        </w:rPr>
      </w:pPr>
      <w:r w:rsidRPr="00990FA2">
        <w:rPr>
          <w:rFonts w:ascii="Arial" w:hAnsi="Arial" w:cs="Arial"/>
          <w:color w:val="474747"/>
        </w:rPr>
        <w:t>Με</w:t>
      </w:r>
      <w:r w:rsidRPr="00990FA2">
        <w:rPr>
          <w:rFonts w:ascii="Arial" w:hAnsi="Arial" w:cs="Arial"/>
          <w:color w:val="474747"/>
          <w:spacing w:val="-11"/>
        </w:rPr>
        <w:t xml:space="preserve"> </w:t>
      </w:r>
      <w:r w:rsidRPr="00990FA2">
        <w:rPr>
          <w:rFonts w:ascii="Arial" w:hAnsi="Arial" w:cs="Arial"/>
          <w:color w:val="474747"/>
        </w:rPr>
        <w:t>αυτοπρόσωπη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r w:rsidRPr="00990FA2">
        <w:rPr>
          <w:rFonts w:ascii="Arial" w:hAnsi="Arial" w:cs="Arial"/>
          <w:color w:val="474747"/>
        </w:rPr>
        <w:t>κατάθεση</w:t>
      </w:r>
      <w:r w:rsidRPr="00990FA2">
        <w:rPr>
          <w:rFonts w:ascii="Arial" w:hAnsi="Arial" w:cs="Arial"/>
          <w:color w:val="474747"/>
          <w:spacing w:val="-11"/>
        </w:rPr>
        <w:t xml:space="preserve"> </w:t>
      </w:r>
      <w:r w:rsidRPr="00990FA2">
        <w:rPr>
          <w:rFonts w:ascii="Arial" w:hAnsi="Arial" w:cs="Arial"/>
          <w:color w:val="474747"/>
        </w:rPr>
        <w:t>στη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Γρα</w:t>
      </w:r>
      <w:proofErr w:type="spellEnd"/>
      <w:r w:rsidRPr="00990FA2">
        <w:rPr>
          <w:rFonts w:ascii="Arial" w:hAnsi="Arial" w:cs="Arial"/>
          <w:color w:val="474747"/>
        </w:rPr>
        <w:t>µµ</w:t>
      </w:r>
      <w:proofErr w:type="spellStart"/>
      <w:r w:rsidRPr="00990FA2">
        <w:rPr>
          <w:rFonts w:ascii="Arial" w:hAnsi="Arial" w:cs="Arial"/>
          <w:color w:val="474747"/>
        </w:rPr>
        <w:t>ατεία</w:t>
      </w:r>
      <w:proofErr w:type="spellEnd"/>
      <w:r w:rsidRPr="00990FA2">
        <w:rPr>
          <w:rFonts w:ascii="Arial" w:hAnsi="Arial" w:cs="Arial"/>
          <w:color w:val="474747"/>
          <w:spacing w:val="-9"/>
        </w:rPr>
        <w:t xml:space="preserve"> </w:t>
      </w:r>
      <w:r w:rsidRPr="00990FA2">
        <w:rPr>
          <w:rFonts w:ascii="Arial" w:hAnsi="Arial" w:cs="Arial"/>
          <w:color w:val="474747"/>
        </w:rPr>
        <w:t>του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Τµήµατος</w:t>
      </w:r>
      <w:proofErr w:type="spellEnd"/>
      <w:r w:rsidRPr="00990FA2">
        <w:rPr>
          <w:rFonts w:ascii="Arial" w:hAnsi="Arial" w:cs="Arial"/>
          <w:color w:val="474747"/>
          <w:spacing w:val="-8"/>
        </w:rPr>
        <w:t xml:space="preserve"> </w:t>
      </w:r>
      <w:r w:rsidRPr="00990FA2">
        <w:rPr>
          <w:rFonts w:ascii="Arial" w:hAnsi="Arial" w:cs="Arial"/>
          <w:color w:val="474747"/>
        </w:rPr>
        <w:t>στις</w:t>
      </w:r>
      <w:r w:rsidRPr="00990FA2">
        <w:rPr>
          <w:rFonts w:ascii="Arial" w:hAnsi="Arial" w:cs="Arial"/>
          <w:color w:val="474747"/>
          <w:spacing w:val="-10"/>
        </w:rPr>
        <w:t xml:space="preserve"> </w:t>
      </w:r>
      <w:r w:rsidRPr="00990FA2">
        <w:rPr>
          <w:rFonts w:ascii="Arial" w:hAnsi="Arial" w:cs="Arial"/>
          <w:color w:val="474747"/>
        </w:rPr>
        <w:t>ώρες</w:t>
      </w:r>
      <w:r w:rsidRPr="00990FA2">
        <w:rPr>
          <w:rFonts w:ascii="Arial" w:hAnsi="Arial" w:cs="Arial"/>
          <w:color w:val="474747"/>
          <w:spacing w:val="-7"/>
        </w:rPr>
        <w:t xml:space="preserve"> </w:t>
      </w:r>
      <w:r w:rsidRPr="00990FA2">
        <w:rPr>
          <w:rFonts w:ascii="Arial" w:hAnsi="Arial" w:cs="Arial"/>
          <w:color w:val="474747"/>
        </w:rPr>
        <w:t>λειτουργίας</w:t>
      </w:r>
      <w:r w:rsidRPr="00990FA2">
        <w:rPr>
          <w:rFonts w:ascii="Arial" w:hAnsi="Arial" w:cs="Arial"/>
          <w:color w:val="474747"/>
          <w:spacing w:val="-57"/>
        </w:rPr>
        <w:t xml:space="preserve"> </w:t>
      </w:r>
      <w:r w:rsidRPr="00990FA2">
        <w:rPr>
          <w:rFonts w:ascii="Arial" w:hAnsi="Arial" w:cs="Arial"/>
          <w:color w:val="474747"/>
        </w:rPr>
        <w:t>της</w:t>
      </w:r>
      <w:r w:rsidRPr="00990FA2">
        <w:rPr>
          <w:rFonts w:ascii="Arial" w:hAnsi="Arial" w:cs="Arial"/>
          <w:color w:val="474747"/>
          <w:spacing w:val="-1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Γρα</w:t>
      </w:r>
      <w:proofErr w:type="spellEnd"/>
      <w:r w:rsidRPr="00990FA2">
        <w:rPr>
          <w:rFonts w:ascii="Arial" w:hAnsi="Arial" w:cs="Arial"/>
          <w:color w:val="474747"/>
        </w:rPr>
        <w:t>µµ</w:t>
      </w:r>
      <w:proofErr w:type="spellStart"/>
      <w:r w:rsidRPr="00990FA2">
        <w:rPr>
          <w:rFonts w:ascii="Arial" w:hAnsi="Arial" w:cs="Arial"/>
          <w:color w:val="474747"/>
        </w:rPr>
        <w:t>ατείας</w:t>
      </w:r>
      <w:proofErr w:type="spellEnd"/>
      <w:r w:rsidRPr="00990FA2">
        <w:rPr>
          <w:rFonts w:ascii="Arial" w:hAnsi="Arial" w:cs="Arial"/>
          <w:color w:val="474747"/>
        </w:rPr>
        <w:t xml:space="preserve"> </w:t>
      </w:r>
      <w:proofErr w:type="spellStart"/>
      <w:r w:rsidRPr="00990FA2">
        <w:rPr>
          <w:rFonts w:ascii="Arial" w:hAnsi="Arial" w:cs="Arial"/>
          <w:color w:val="474747"/>
        </w:rPr>
        <w:t>καθηµερινά</w:t>
      </w:r>
      <w:proofErr w:type="spellEnd"/>
      <w:r w:rsidRPr="00990FA2">
        <w:rPr>
          <w:rFonts w:ascii="Arial" w:hAnsi="Arial" w:cs="Arial"/>
          <w:color w:val="474747"/>
          <w:spacing w:val="1"/>
        </w:rPr>
        <w:t xml:space="preserve"> </w:t>
      </w:r>
      <w:r w:rsidRPr="00990FA2">
        <w:rPr>
          <w:rFonts w:ascii="Arial" w:hAnsi="Arial" w:cs="Arial"/>
          <w:color w:val="474747"/>
        </w:rPr>
        <w:t>1</w:t>
      </w:r>
      <w:r w:rsidR="00F64C21" w:rsidRPr="00990FA2">
        <w:rPr>
          <w:rFonts w:ascii="Arial" w:hAnsi="Arial" w:cs="Arial"/>
          <w:color w:val="474747"/>
        </w:rPr>
        <w:t>2</w:t>
      </w:r>
      <w:r w:rsidRPr="00990FA2">
        <w:rPr>
          <w:rFonts w:ascii="Arial" w:hAnsi="Arial" w:cs="Arial"/>
          <w:color w:val="474747"/>
        </w:rPr>
        <w:t>:00-1</w:t>
      </w:r>
      <w:r w:rsidR="00F64C21" w:rsidRPr="00990FA2">
        <w:rPr>
          <w:rFonts w:ascii="Arial" w:hAnsi="Arial" w:cs="Arial"/>
          <w:color w:val="474747"/>
        </w:rPr>
        <w:t>5</w:t>
      </w:r>
      <w:r w:rsidRPr="00990FA2">
        <w:rPr>
          <w:rFonts w:ascii="Arial" w:hAnsi="Arial" w:cs="Arial"/>
          <w:color w:val="474747"/>
        </w:rPr>
        <w:t>:00.</w:t>
      </w:r>
    </w:p>
    <w:p w14:paraId="22A72DD4" w14:textId="77777777" w:rsidR="00E35B07" w:rsidRPr="00990FA2" w:rsidRDefault="00EF57B5">
      <w:pPr>
        <w:pStyle w:val="a3"/>
        <w:spacing w:line="253" w:lineRule="exact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ή</w:t>
      </w:r>
    </w:p>
    <w:p w14:paraId="0295DDC9" w14:textId="77777777" w:rsidR="00E35B07" w:rsidRPr="00990FA2" w:rsidRDefault="00EF57B5">
      <w:pPr>
        <w:pStyle w:val="a4"/>
        <w:numPr>
          <w:ilvl w:val="0"/>
          <w:numId w:val="5"/>
        </w:numPr>
        <w:tabs>
          <w:tab w:val="left" w:pos="785"/>
        </w:tabs>
        <w:spacing w:line="247" w:lineRule="auto"/>
        <w:ind w:left="542" w:right="4355" w:hanging="3"/>
        <w:rPr>
          <w:rFonts w:ascii="Arial" w:hAnsi="Arial" w:cs="Arial"/>
        </w:rPr>
      </w:pPr>
      <w:r w:rsidRPr="00990FA2">
        <w:rPr>
          <w:rFonts w:ascii="Arial" w:hAnsi="Arial" w:cs="Arial"/>
          <w:color w:val="474747"/>
          <w:spacing w:val="-2"/>
        </w:rPr>
        <w:t>Ηλεκτρονικά</w:t>
      </w:r>
      <w:r w:rsidRPr="00990FA2">
        <w:rPr>
          <w:rFonts w:ascii="Arial" w:hAnsi="Arial" w:cs="Arial"/>
          <w:color w:val="474747"/>
          <w:spacing w:val="-16"/>
        </w:rPr>
        <w:t xml:space="preserve"> </w:t>
      </w:r>
      <w:r w:rsidRPr="00990FA2">
        <w:rPr>
          <w:rFonts w:ascii="Arial" w:hAnsi="Arial" w:cs="Arial"/>
          <w:color w:val="474747"/>
          <w:spacing w:val="-1"/>
        </w:rPr>
        <w:t>στο</w:t>
      </w:r>
      <w:r w:rsidRPr="00990FA2">
        <w:rPr>
          <w:rFonts w:ascii="Arial" w:hAnsi="Arial" w:cs="Arial"/>
          <w:color w:val="474747"/>
          <w:spacing w:val="-10"/>
        </w:rPr>
        <w:t xml:space="preserve"> </w:t>
      </w:r>
      <w:r w:rsidRPr="00990FA2">
        <w:rPr>
          <w:rFonts w:ascii="Arial" w:hAnsi="Arial" w:cs="Arial"/>
          <w:color w:val="474747"/>
          <w:spacing w:val="-1"/>
        </w:rPr>
        <w:t>email:</w:t>
      </w:r>
      <w:r w:rsidRPr="00990FA2">
        <w:rPr>
          <w:rFonts w:ascii="Arial" w:hAnsi="Arial" w:cs="Arial"/>
          <w:color w:val="474747"/>
          <w:spacing w:val="-9"/>
        </w:rPr>
        <w:t xml:space="preserve"> </w:t>
      </w:r>
      <w:hyperlink r:id="rId5">
        <w:r w:rsidRPr="00990FA2">
          <w:rPr>
            <w:rFonts w:ascii="Arial" w:hAnsi="Arial" w:cs="Arial"/>
            <w:color w:val="474747"/>
            <w:spacing w:val="-1"/>
          </w:rPr>
          <w:t>info@nurse.ihu.gr</w:t>
        </w:r>
      </w:hyperlink>
      <w:r w:rsidRPr="00990FA2">
        <w:rPr>
          <w:rFonts w:ascii="Arial" w:hAnsi="Arial" w:cs="Arial"/>
          <w:color w:val="474747"/>
          <w:spacing w:val="-57"/>
        </w:rPr>
        <w:t xml:space="preserve"> </w:t>
      </w:r>
      <w:r w:rsidRPr="00990FA2">
        <w:rPr>
          <w:rFonts w:ascii="Arial" w:hAnsi="Arial" w:cs="Arial"/>
          <w:color w:val="474747"/>
        </w:rPr>
        <w:t>ή</w:t>
      </w:r>
    </w:p>
    <w:p w14:paraId="4A6A0B3C" w14:textId="77777777" w:rsidR="00E35B07" w:rsidRPr="00990FA2" w:rsidRDefault="00EF57B5">
      <w:pPr>
        <w:pStyle w:val="a4"/>
        <w:numPr>
          <w:ilvl w:val="0"/>
          <w:numId w:val="5"/>
        </w:numPr>
        <w:tabs>
          <w:tab w:val="left" w:pos="783"/>
        </w:tabs>
        <w:spacing w:line="251" w:lineRule="exact"/>
        <w:ind w:left="782"/>
        <w:rPr>
          <w:rFonts w:ascii="Arial" w:hAnsi="Arial" w:cs="Arial"/>
        </w:rPr>
      </w:pPr>
      <w:proofErr w:type="spellStart"/>
      <w:r w:rsidRPr="00990FA2">
        <w:rPr>
          <w:rFonts w:ascii="Arial" w:hAnsi="Arial" w:cs="Arial"/>
          <w:color w:val="474747"/>
          <w:spacing w:val="-1"/>
        </w:rPr>
        <w:t>Ταχυδροµικά</w:t>
      </w:r>
      <w:proofErr w:type="spellEnd"/>
      <w:r w:rsidRPr="00990FA2">
        <w:rPr>
          <w:rFonts w:ascii="Arial" w:hAnsi="Arial" w:cs="Arial"/>
          <w:color w:val="474747"/>
          <w:spacing w:val="-13"/>
        </w:rPr>
        <w:t xml:space="preserve"> </w:t>
      </w:r>
      <w:r w:rsidRPr="00990FA2">
        <w:rPr>
          <w:rFonts w:ascii="Arial" w:hAnsi="Arial" w:cs="Arial"/>
          <w:color w:val="474747"/>
        </w:rPr>
        <w:t>στη</w:t>
      </w:r>
      <w:r w:rsidRPr="00990FA2">
        <w:rPr>
          <w:rFonts w:ascii="Arial" w:hAnsi="Arial" w:cs="Arial"/>
          <w:color w:val="474747"/>
          <w:spacing w:val="-10"/>
        </w:rPr>
        <w:t xml:space="preserve"> </w:t>
      </w:r>
      <w:r w:rsidRPr="00990FA2">
        <w:rPr>
          <w:rFonts w:ascii="Arial" w:hAnsi="Arial" w:cs="Arial"/>
          <w:color w:val="474747"/>
        </w:rPr>
        <w:t>διεύθυνση:</w:t>
      </w:r>
    </w:p>
    <w:p w14:paraId="613DE4DF" w14:textId="18124AEF" w:rsidR="00E35B07" w:rsidRPr="00990FA2" w:rsidRDefault="00EF57B5">
      <w:pPr>
        <w:pStyle w:val="a3"/>
        <w:tabs>
          <w:tab w:val="left" w:pos="1792"/>
          <w:tab w:val="left" w:pos="3894"/>
          <w:tab w:val="left" w:pos="4607"/>
        </w:tabs>
        <w:ind w:left="532" w:right="348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∆ΙΕΘΝΕΣ</w:t>
      </w:r>
      <w:r w:rsidRPr="00990FA2">
        <w:rPr>
          <w:rFonts w:ascii="Arial" w:hAnsi="Arial" w:cs="Arial"/>
          <w:color w:val="474747"/>
          <w:sz w:val="22"/>
          <w:szCs w:val="22"/>
        </w:rPr>
        <w:tab/>
        <w:t>ΠΑΝΕΠΙΣΤΗΜΙΟ</w:t>
      </w:r>
      <w:r w:rsidRPr="00990FA2">
        <w:rPr>
          <w:rFonts w:ascii="Arial" w:hAnsi="Arial" w:cs="Arial"/>
          <w:color w:val="474747"/>
          <w:sz w:val="22"/>
          <w:szCs w:val="22"/>
        </w:rPr>
        <w:tab/>
        <w:t>ΤΗΣ</w:t>
      </w:r>
      <w:r w:rsidRPr="00990FA2">
        <w:rPr>
          <w:rFonts w:ascii="Arial" w:hAnsi="Arial" w:cs="Arial"/>
          <w:color w:val="474747"/>
          <w:sz w:val="22"/>
          <w:szCs w:val="22"/>
        </w:rPr>
        <w:tab/>
        <w:t>ΕΛΛΑ∆ΟΣ</w:t>
      </w:r>
      <w:r w:rsidRPr="00990FA2">
        <w:rPr>
          <w:rFonts w:ascii="Arial" w:hAnsi="Arial" w:cs="Arial"/>
          <w:color w:val="474747"/>
          <w:spacing w:val="-57"/>
          <w:sz w:val="22"/>
          <w:szCs w:val="22"/>
        </w:rPr>
        <w:t xml:space="preserve"> </w:t>
      </w:r>
    </w:p>
    <w:p w14:paraId="4E7EF06D" w14:textId="77777777" w:rsidR="00EF6962" w:rsidRPr="00990FA2" w:rsidRDefault="00EF57B5">
      <w:pPr>
        <w:pStyle w:val="a3"/>
        <w:spacing w:before="4" w:line="244" w:lineRule="auto"/>
        <w:ind w:left="532" w:right="4229"/>
        <w:rPr>
          <w:rFonts w:ascii="Arial" w:hAnsi="Arial" w:cs="Arial"/>
          <w:color w:val="474747"/>
          <w:spacing w:val="-57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ΑΛΕΞΑΝ∆ΡΕΙΑ ΠΑΝΕΠΙΣΤΗΜΙΟΥΠΟΛΗ</w:t>
      </w:r>
      <w:r w:rsidRPr="00990FA2">
        <w:rPr>
          <w:rFonts w:ascii="Arial" w:hAnsi="Arial" w:cs="Arial"/>
          <w:color w:val="474747"/>
          <w:spacing w:val="-57"/>
          <w:sz w:val="22"/>
          <w:szCs w:val="22"/>
        </w:rPr>
        <w:t xml:space="preserve"> </w:t>
      </w:r>
    </w:p>
    <w:p w14:paraId="71960CEA" w14:textId="77777777" w:rsidR="00EF6962" w:rsidRPr="00990FA2" w:rsidRDefault="00EF6962">
      <w:pPr>
        <w:pStyle w:val="a3"/>
        <w:spacing w:before="4" w:line="244" w:lineRule="auto"/>
        <w:ind w:left="532" w:right="4229"/>
        <w:rPr>
          <w:rFonts w:ascii="Arial" w:hAnsi="Arial" w:cs="Arial"/>
          <w:color w:val="474747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 xml:space="preserve">ΤΜΗΜΑ ΝΟΣΗΛΕΥΤΙΚΗΣ </w:t>
      </w:r>
    </w:p>
    <w:p w14:paraId="1E823B52" w14:textId="5015DB97" w:rsidR="00E35B07" w:rsidRPr="00990FA2" w:rsidRDefault="00EF57B5">
      <w:pPr>
        <w:pStyle w:val="a3"/>
        <w:spacing w:before="4" w:line="244" w:lineRule="auto"/>
        <w:ind w:left="532" w:right="4229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Τ.Κ.</w:t>
      </w:r>
      <w:r w:rsidRPr="00990FA2">
        <w:rPr>
          <w:rFonts w:ascii="Arial" w:hAnsi="Arial" w:cs="Arial"/>
          <w:color w:val="474747"/>
          <w:spacing w:val="3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57400</w:t>
      </w:r>
      <w:r w:rsidRPr="00990FA2">
        <w:rPr>
          <w:rFonts w:ascii="Arial" w:hAnsi="Arial" w:cs="Arial"/>
          <w:color w:val="474747"/>
          <w:spacing w:val="2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ΣΙΝ∆ΟΣ</w:t>
      </w:r>
    </w:p>
    <w:p w14:paraId="052A7962" w14:textId="77777777" w:rsidR="00E35B07" w:rsidRPr="00990FA2" w:rsidRDefault="00EF57B5">
      <w:pPr>
        <w:pStyle w:val="a3"/>
        <w:spacing w:before="1"/>
        <w:ind w:left="532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ΘΕΣΣΑΛΟΝΙΚΗ</w:t>
      </w:r>
    </w:p>
    <w:p w14:paraId="497F47BE" w14:textId="77777777" w:rsidR="00E35B07" w:rsidRPr="00990FA2" w:rsidRDefault="00E35B07">
      <w:pPr>
        <w:pStyle w:val="a3"/>
        <w:spacing w:before="7"/>
        <w:rPr>
          <w:rFonts w:ascii="Arial" w:hAnsi="Arial" w:cs="Arial"/>
          <w:sz w:val="22"/>
          <w:szCs w:val="22"/>
        </w:rPr>
      </w:pPr>
    </w:p>
    <w:p w14:paraId="32F02522" w14:textId="0BD828A9" w:rsidR="00E35B07" w:rsidRPr="00990FA2" w:rsidRDefault="00EF57B5">
      <w:pPr>
        <w:pStyle w:val="1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color w:val="474747"/>
          <w:sz w:val="22"/>
          <w:szCs w:val="22"/>
        </w:rPr>
        <w:t>ΠΡΟΣΟΧΗ:</w:t>
      </w:r>
      <w:r w:rsidRPr="00990FA2">
        <w:rPr>
          <w:rFonts w:ascii="Arial" w:hAnsi="Arial" w:cs="Arial"/>
          <w:color w:val="474747"/>
          <w:spacing w:val="52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ΟΙ</w:t>
      </w:r>
      <w:r w:rsidRPr="00990FA2">
        <w:rPr>
          <w:rFonts w:ascii="Arial" w:hAnsi="Arial" w:cs="Arial"/>
          <w:color w:val="474747"/>
          <w:spacing w:val="5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ΑΙΤΗΣΕΙΣ</w:t>
      </w:r>
      <w:r w:rsidRPr="00990FA2">
        <w:rPr>
          <w:rFonts w:ascii="Arial" w:hAnsi="Arial" w:cs="Arial"/>
          <w:color w:val="474747"/>
          <w:spacing w:val="54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ΜΕ</w:t>
      </w:r>
      <w:r w:rsidRPr="00990FA2">
        <w:rPr>
          <w:rFonts w:ascii="Arial" w:hAnsi="Arial" w:cs="Arial"/>
          <w:color w:val="474747"/>
          <w:spacing w:val="51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ΣΦΡΑΓΙ∆Α</w:t>
      </w:r>
      <w:r w:rsidRPr="00990FA2">
        <w:rPr>
          <w:rFonts w:ascii="Arial" w:hAnsi="Arial" w:cs="Arial"/>
          <w:color w:val="474747"/>
          <w:spacing w:val="4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ΤΑΧΥ∆ΡΟΜΕΙΟΥ</w:t>
      </w:r>
      <w:r w:rsidRPr="00990FA2">
        <w:rPr>
          <w:rFonts w:ascii="Arial" w:hAnsi="Arial" w:cs="Arial"/>
          <w:color w:val="474747"/>
          <w:spacing w:val="52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ΜΕΤΑ</w:t>
      </w:r>
      <w:r w:rsidRPr="00990FA2">
        <w:rPr>
          <w:rFonts w:ascii="Arial" w:hAnsi="Arial" w:cs="Arial"/>
          <w:color w:val="474747"/>
          <w:spacing w:val="4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ΤΗΝ</w:t>
      </w:r>
      <w:r w:rsidRPr="00990FA2">
        <w:rPr>
          <w:rFonts w:ascii="Arial" w:hAnsi="Arial" w:cs="Arial"/>
          <w:color w:val="474747"/>
          <w:spacing w:val="-57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1</w:t>
      </w:r>
      <w:r w:rsidR="00F64C21" w:rsidRPr="00990FA2">
        <w:rPr>
          <w:rFonts w:ascii="Arial" w:hAnsi="Arial" w:cs="Arial"/>
          <w:color w:val="474747"/>
          <w:sz w:val="22"/>
          <w:szCs w:val="22"/>
        </w:rPr>
        <w:t>6</w:t>
      </w:r>
      <w:r w:rsidRPr="00990FA2">
        <w:rPr>
          <w:rFonts w:ascii="Arial" w:hAnsi="Arial" w:cs="Arial"/>
          <w:color w:val="474747"/>
          <w:sz w:val="22"/>
          <w:szCs w:val="22"/>
        </w:rPr>
        <w:t>η</w:t>
      </w:r>
      <w:r w:rsidRPr="00990FA2">
        <w:rPr>
          <w:rFonts w:ascii="Arial" w:hAnsi="Arial" w:cs="Arial"/>
          <w:color w:val="474747"/>
          <w:spacing w:val="23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ΝΟΕΜΒΡΙΟΥ</w:t>
      </w:r>
      <w:r w:rsidRPr="00990FA2">
        <w:rPr>
          <w:rFonts w:ascii="Arial" w:hAnsi="Arial" w:cs="Arial"/>
          <w:color w:val="474747"/>
          <w:spacing w:val="-1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∆Ε</w:t>
      </w:r>
      <w:r w:rsidRPr="00990FA2">
        <w:rPr>
          <w:rFonts w:ascii="Arial" w:hAnsi="Arial" w:cs="Arial"/>
          <w:color w:val="474747"/>
          <w:spacing w:val="-5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ΘΑ</w:t>
      </w:r>
      <w:r w:rsidRPr="00990FA2">
        <w:rPr>
          <w:rFonts w:ascii="Arial" w:hAnsi="Arial" w:cs="Arial"/>
          <w:color w:val="474747"/>
          <w:spacing w:val="-8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ΓΙΝΟΝΤΑΙ</w:t>
      </w:r>
      <w:r w:rsidRPr="00990FA2">
        <w:rPr>
          <w:rFonts w:ascii="Arial" w:hAnsi="Arial" w:cs="Arial"/>
          <w:color w:val="474747"/>
          <w:spacing w:val="6"/>
          <w:sz w:val="22"/>
          <w:szCs w:val="22"/>
        </w:rPr>
        <w:t xml:space="preserve"> </w:t>
      </w:r>
      <w:r w:rsidRPr="00990FA2">
        <w:rPr>
          <w:rFonts w:ascii="Arial" w:hAnsi="Arial" w:cs="Arial"/>
          <w:color w:val="474747"/>
          <w:sz w:val="22"/>
          <w:szCs w:val="22"/>
        </w:rPr>
        <w:t>ΑΠΟ∆ΕΚΤΕΣ.</w:t>
      </w:r>
    </w:p>
    <w:p w14:paraId="41CD4C6A" w14:textId="77777777" w:rsidR="00E35B07" w:rsidRDefault="00E35B07">
      <w:pPr>
        <w:sectPr w:rsidR="00E35B07">
          <w:type w:val="continuous"/>
          <w:pgSz w:w="11910" w:h="16840"/>
          <w:pgMar w:top="1380" w:right="1420" w:bottom="280" w:left="1260" w:header="720" w:footer="720" w:gutter="0"/>
          <w:cols w:space="720"/>
        </w:sectPr>
      </w:pPr>
    </w:p>
    <w:p w14:paraId="7BF947C9" w14:textId="77777777" w:rsidR="00E35B07" w:rsidRDefault="00EF57B5">
      <w:pPr>
        <w:spacing w:before="74"/>
        <w:ind w:left="537"/>
        <w:rPr>
          <w:sz w:val="24"/>
        </w:rPr>
      </w:pPr>
      <w:r>
        <w:rPr>
          <w:b/>
          <w:w w:val="95"/>
          <w:sz w:val="24"/>
        </w:rPr>
        <w:lastRenderedPageBreak/>
        <w:t>Τα</w:t>
      </w:r>
      <w:r>
        <w:rPr>
          <w:b/>
          <w:spacing w:val="7"/>
          <w:w w:val="95"/>
          <w:sz w:val="24"/>
        </w:rPr>
        <w:t xml:space="preserve"> </w:t>
      </w:r>
      <w:proofErr w:type="spellStart"/>
      <w:r>
        <w:rPr>
          <w:b/>
          <w:w w:val="95"/>
          <w:sz w:val="24"/>
        </w:rPr>
        <w:t>εξεταζόµενα</w:t>
      </w:r>
      <w:proofErr w:type="spellEnd"/>
      <w:r>
        <w:rPr>
          <w:b/>
          <w:spacing w:val="11"/>
          <w:w w:val="95"/>
          <w:sz w:val="24"/>
        </w:rPr>
        <w:t xml:space="preserve"> </w:t>
      </w:r>
      <w:r>
        <w:rPr>
          <w:b/>
          <w:w w:val="95"/>
          <w:sz w:val="24"/>
        </w:rPr>
        <w:t>µ</w:t>
      </w:r>
      <w:proofErr w:type="spellStart"/>
      <w:r>
        <w:rPr>
          <w:b/>
          <w:w w:val="95"/>
          <w:sz w:val="24"/>
        </w:rPr>
        <w:t>αθήµατα</w:t>
      </w:r>
      <w:proofErr w:type="spellEnd"/>
      <w:r>
        <w:rPr>
          <w:b/>
          <w:spacing w:val="8"/>
          <w:w w:val="95"/>
          <w:sz w:val="24"/>
        </w:rPr>
        <w:t xml:space="preserve"> </w:t>
      </w:r>
      <w:r>
        <w:rPr>
          <w:b/>
          <w:w w:val="95"/>
          <w:sz w:val="24"/>
        </w:rPr>
        <w:t>είναι</w:t>
      </w:r>
      <w:r>
        <w:rPr>
          <w:w w:val="95"/>
          <w:sz w:val="24"/>
        </w:rPr>
        <w:t>:</w:t>
      </w:r>
    </w:p>
    <w:p w14:paraId="2543DC96" w14:textId="77777777" w:rsidR="00E35B07" w:rsidRDefault="00EF57B5">
      <w:pPr>
        <w:pStyle w:val="a3"/>
        <w:spacing w:before="2" w:line="278" w:lineRule="auto"/>
        <w:ind w:left="537" w:right="4429"/>
      </w:pPr>
      <w:r>
        <w:t>α.</w:t>
      </w:r>
      <w:r>
        <w:rPr>
          <w:spacing w:val="52"/>
        </w:rPr>
        <w:t xml:space="preserve"> </w:t>
      </w:r>
      <w:r>
        <w:t>Εισαγωγή</w:t>
      </w:r>
      <w:r>
        <w:rPr>
          <w:spacing w:val="23"/>
        </w:rPr>
        <w:t xml:space="preserve"> </w:t>
      </w:r>
      <w:r>
        <w:t>στη</w:t>
      </w:r>
      <w:r>
        <w:rPr>
          <w:spacing w:val="25"/>
        </w:rPr>
        <w:t xml:space="preserve"> </w:t>
      </w:r>
      <w:r>
        <w:t>Νοσηλευτική</w:t>
      </w:r>
      <w:r>
        <w:rPr>
          <w:spacing w:val="23"/>
        </w:rPr>
        <w:t xml:space="preserve"> </w:t>
      </w:r>
      <w:proofErr w:type="spellStart"/>
      <w:r>
        <w:t>Επιστήµη</w:t>
      </w:r>
      <w:proofErr w:type="spellEnd"/>
      <w:r>
        <w:rPr>
          <w:spacing w:val="-57"/>
        </w:rPr>
        <w:t xml:space="preserve"> </w:t>
      </w:r>
      <w:r>
        <w:t>β.</w:t>
      </w:r>
      <w:r>
        <w:rPr>
          <w:spacing w:val="32"/>
        </w:rPr>
        <w:t xml:space="preserve"> </w:t>
      </w:r>
      <w:r>
        <w:t>Φυσιολογία</w:t>
      </w:r>
    </w:p>
    <w:p w14:paraId="377235FE" w14:textId="77777777" w:rsidR="00E35B07" w:rsidRDefault="00EF57B5">
      <w:pPr>
        <w:pStyle w:val="a3"/>
        <w:spacing w:line="272" w:lineRule="exact"/>
        <w:ind w:left="537"/>
      </w:pPr>
      <w:r>
        <w:t>γ.</w:t>
      </w:r>
      <w:r>
        <w:rPr>
          <w:spacing w:val="30"/>
        </w:rPr>
        <w:t xml:space="preserve"> </w:t>
      </w:r>
      <w:r>
        <w:t>Βιολογία</w:t>
      </w:r>
    </w:p>
    <w:p w14:paraId="338E2066" w14:textId="77777777" w:rsidR="00E35B07" w:rsidRDefault="00E35B07">
      <w:pPr>
        <w:pStyle w:val="a3"/>
        <w:rPr>
          <w:sz w:val="26"/>
        </w:rPr>
      </w:pPr>
    </w:p>
    <w:p w14:paraId="6E7DBBB3" w14:textId="77777777" w:rsidR="00E35B07" w:rsidRDefault="00EF57B5">
      <w:pPr>
        <w:pStyle w:val="a3"/>
        <w:spacing w:before="215"/>
        <w:ind w:left="535"/>
      </w:pPr>
      <w:r>
        <w:t>Αναλυτικά</w:t>
      </w:r>
      <w:r>
        <w:rPr>
          <w:spacing w:val="-3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t>ύλη</w:t>
      </w:r>
      <w:r>
        <w:rPr>
          <w:spacing w:val="-1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 xml:space="preserve">τα </w:t>
      </w:r>
      <w:proofErr w:type="spellStart"/>
      <w:r>
        <w:t>συγγρά</w:t>
      </w:r>
      <w:proofErr w:type="spellEnd"/>
      <w:r>
        <w:t>µµ</w:t>
      </w:r>
      <w:proofErr w:type="spellStart"/>
      <w:r>
        <w:t>ατα</w:t>
      </w:r>
      <w:proofErr w:type="spellEnd"/>
      <w:r>
        <w:rPr>
          <w:spacing w:val="-3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είναι:</w:t>
      </w:r>
    </w:p>
    <w:p w14:paraId="6896A947" w14:textId="77777777" w:rsidR="00E35B07" w:rsidRDefault="00E35B07">
      <w:pPr>
        <w:pStyle w:val="a3"/>
        <w:rPr>
          <w:sz w:val="26"/>
        </w:rPr>
      </w:pPr>
    </w:p>
    <w:p w14:paraId="3A38637F" w14:textId="77777777" w:rsidR="00990FA2" w:rsidRPr="00990FA2" w:rsidRDefault="00990FA2" w:rsidP="00990FA2">
      <w:pPr>
        <w:pStyle w:val="a3"/>
        <w:spacing w:before="207" w:line="244" w:lineRule="auto"/>
        <w:ind w:left="537"/>
        <w:rPr>
          <w:rFonts w:ascii="Arial" w:hAnsi="Arial" w:cs="Arial"/>
          <w:b/>
          <w:bCs/>
          <w:sz w:val="22"/>
          <w:szCs w:val="22"/>
          <w:u w:val="single"/>
        </w:rPr>
      </w:pPr>
      <w:r w:rsidRPr="00990FA2">
        <w:rPr>
          <w:rFonts w:ascii="Arial" w:hAnsi="Arial" w:cs="Arial"/>
          <w:b/>
          <w:bCs/>
          <w:sz w:val="22"/>
          <w:szCs w:val="22"/>
          <w:u w:val="single"/>
        </w:rPr>
        <w:t xml:space="preserve">1. Εισαγωγή στη Νοσηλευτική Επιστήμη: </w:t>
      </w:r>
    </w:p>
    <w:p w14:paraId="204DCF16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Εισαγωγή στη Νοσηλευτική – Βασικές ανθρώπινες ανάγκες: Άτομο, Οικογένεια και Κοινότητα- Προαγωγή της Ευεξίας στην Υγεία και στην Ασθένεια- Θεωρητική βάση για τη νοσηλευτική πρακτική – Αξίες και ηθική στη Νοσηλευτική – Νομικές επιπτώσεις στη Νοσηλευτική - Εισαγωγή στη Νοσηλευτική Διεργασία – Νοσηλευτική Διεργασία: Βασικές δεξιότητες και κριτική σκέψη – Νοσηλευτική Διεργασία: Νοσηλευτική αξιολόγηση, νοσηλευτική διάγνωση, σχεδιασμός, εφαρμογή σχεδίου φροντίδας, εκτίμηση των αποτελεσμάτων – Ο ρόλος του νοσηλευτή στην επικοινωνία – Βασικοί ρόλοι στη Νοσηλευτική φροντίδα: Ο νοσηλευτής ως δάσκαλος και σύμβουλος – Βασικοί ρόλοι στη Νοσηλευτική φροντίδα: Ηγέτης, Ερευνητής και Συνήγορος.</w:t>
      </w:r>
    </w:p>
    <w:p w14:paraId="640E5190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Προτεινόμενο σύγγραμμα:</w:t>
      </w:r>
    </w:p>
    <w:p w14:paraId="145BE199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1) «Εισαγωγή στην Επιστήμη της Νοσηλευτικής» Συγγραφείς </w:t>
      </w:r>
      <w:proofErr w:type="spellStart"/>
      <w:r w:rsidRPr="00990FA2">
        <w:rPr>
          <w:rFonts w:ascii="Arial" w:hAnsi="Arial" w:cs="Arial"/>
          <w:sz w:val="22"/>
          <w:szCs w:val="22"/>
        </w:rPr>
        <w:t>Μ.Κελέση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, Γ. Φασόη, </w:t>
      </w:r>
      <w:proofErr w:type="spellStart"/>
      <w:r w:rsidRPr="00990FA2">
        <w:rPr>
          <w:rFonts w:ascii="Arial" w:hAnsi="Arial" w:cs="Arial"/>
          <w:sz w:val="22"/>
          <w:szCs w:val="22"/>
        </w:rPr>
        <w:t>Δ.Παπαγεωργίου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– Εκδόσεις Ιωάννης Κωνσταντάρας   </w:t>
      </w:r>
    </w:p>
    <w:p w14:paraId="23EA6DB8" w14:textId="77777777" w:rsidR="00990FA2" w:rsidRPr="00990FA2" w:rsidRDefault="00990FA2" w:rsidP="00990FA2">
      <w:pPr>
        <w:pStyle w:val="a3"/>
        <w:spacing w:before="207" w:line="244" w:lineRule="auto"/>
        <w:ind w:left="537"/>
        <w:rPr>
          <w:rFonts w:ascii="Arial" w:hAnsi="Arial" w:cs="Arial"/>
          <w:sz w:val="22"/>
          <w:szCs w:val="22"/>
        </w:rPr>
      </w:pPr>
    </w:p>
    <w:p w14:paraId="737FFC17" w14:textId="77777777" w:rsidR="00990FA2" w:rsidRPr="00990FA2" w:rsidRDefault="00990FA2" w:rsidP="00990FA2">
      <w:pPr>
        <w:pStyle w:val="a3"/>
        <w:spacing w:before="207" w:line="244" w:lineRule="auto"/>
        <w:ind w:left="537"/>
        <w:rPr>
          <w:rFonts w:ascii="Arial" w:hAnsi="Arial" w:cs="Arial"/>
          <w:b/>
          <w:bCs/>
          <w:sz w:val="22"/>
          <w:szCs w:val="22"/>
          <w:u w:val="single"/>
        </w:rPr>
      </w:pPr>
      <w:r w:rsidRPr="00990FA2">
        <w:rPr>
          <w:rFonts w:ascii="Arial" w:hAnsi="Arial" w:cs="Arial"/>
          <w:b/>
          <w:bCs/>
          <w:sz w:val="22"/>
          <w:szCs w:val="22"/>
          <w:u w:val="single"/>
        </w:rPr>
        <w:t xml:space="preserve">2. Φυσιολογία: </w:t>
      </w:r>
    </w:p>
    <w:p w14:paraId="0FF6ECCE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Κύτταρο: δομή, λειτουργία – Διακίνηση μέσα από την κυτταρική μεμβράνη, Διάχυση – Αίμα: σύσταση, λειτουργίες – Καρδιά – Αναπνευστικό σύστημα (φυσιολογία) – Ενδοκρινείς αδένες (φυσιολογία) – Νευρικό σύστημα (φυσιολογία) – Πεπτικό σύστημα (φυσιολογία).</w:t>
      </w:r>
    </w:p>
    <w:p w14:paraId="0EE7446D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Προτεινόμενο σύγγραμμα:</w:t>
      </w:r>
    </w:p>
    <w:p w14:paraId="5938B5CE" w14:textId="77777777" w:rsidR="00990FA2" w:rsidRPr="00990FA2" w:rsidRDefault="00990FA2" w:rsidP="00990FA2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  <w:lang w:val="en-US"/>
        </w:rPr>
      </w:pPr>
      <w:r w:rsidRPr="00990FA2">
        <w:rPr>
          <w:rFonts w:ascii="Arial" w:hAnsi="Arial" w:cs="Arial"/>
          <w:sz w:val="22"/>
          <w:szCs w:val="22"/>
        </w:rPr>
        <w:t>1)</w:t>
      </w:r>
      <w:r w:rsidRPr="00990FA2">
        <w:rPr>
          <w:rFonts w:ascii="Arial" w:hAnsi="Arial" w:cs="Arial"/>
          <w:sz w:val="22"/>
          <w:szCs w:val="22"/>
        </w:rPr>
        <w:tab/>
        <w:t>«Φυσιολογία του ανθρώπου». Συγγραφείς</w:t>
      </w:r>
      <w:r w:rsidRPr="00990FA2">
        <w:rPr>
          <w:rFonts w:ascii="Arial" w:hAnsi="Arial" w:cs="Arial"/>
          <w:sz w:val="22"/>
          <w:szCs w:val="22"/>
          <w:lang w:val="en-US"/>
        </w:rPr>
        <w:t xml:space="preserve">: </w:t>
      </w:r>
      <w:r w:rsidRPr="00990FA2">
        <w:rPr>
          <w:rFonts w:ascii="Arial" w:hAnsi="Arial" w:cs="Arial"/>
          <w:sz w:val="22"/>
          <w:szCs w:val="22"/>
        </w:rPr>
        <w:t>Κ</w:t>
      </w:r>
      <w:r w:rsidRPr="00990FA2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Pr="00990FA2">
        <w:rPr>
          <w:rFonts w:ascii="Arial" w:hAnsi="Arial" w:cs="Arial"/>
          <w:sz w:val="22"/>
          <w:szCs w:val="22"/>
        </w:rPr>
        <w:t>Βαρσαμίδης</w:t>
      </w:r>
      <w:proofErr w:type="spellEnd"/>
      <w:r w:rsidRPr="00990FA2">
        <w:rPr>
          <w:rFonts w:ascii="Arial" w:hAnsi="Arial" w:cs="Arial"/>
          <w:sz w:val="22"/>
          <w:szCs w:val="22"/>
          <w:lang w:val="en-US"/>
        </w:rPr>
        <w:t xml:space="preserve"> – </w:t>
      </w:r>
      <w:r w:rsidRPr="00990FA2">
        <w:rPr>
          <w:rFonts w:ascii="Arial" w:hAnsi="Arial" w:cs="Arial"/>
          <w:sz w:val="22"/>
          <w:szCs w:val="22"/>
        </w:rPr>
        <w:t>Εκδόσεις</w:t>
      </w:r>
      <w:r w:rsidRPr="00990FA2">
        <w:rPr>
          <w:rFonts w:ascii="Arial" w:hAnsi="Arial" w:cs="Arial"/>
          <w:sz w:val="22"/>
          <w:szCs w:val="22"/>
          <w:lang w:val="en-US"/>
        </w:rPr>
        <w:t>: University Studio Press.</w:t>
      </w:r>
    </w:p>
    <w:p w14:paraId="6FA3801E" w14:textId="77777777" w:rsidR="00990FA2" w:rsidRPr="00990FA2" w:rsidRDefault="00990FA2" w:rsidP="00990FA2">
      <w:pPr>
        <w:pStyle w:val="a3"/>
        <w:spacing w:before="207" w:line="244" w:lineRule="auto"/>
        <w:ind w:left="537"/>
        <w:rPr>
          <w:rFonts w:ascii="Arial" w:hAnsi="Arial" w:cs="Arial"/>
          <w:sz w:val="22"/>
          <w:szCs w:val="22"/>
          <w:lang w:val="en-US"/>
        </w:rPr>
      </w:pPr>
    </w:p>
    <w:p w14:paraId="6E76E865" w14:textId="77777777" w:rsidR="00990FA2" w:rsidRPr="00990FA2" w:rsidRDefault="00990FA2" w:rsidP="00990FA2">
      <w:pPr>
        <w:pStyle w:val="a3"/>
        <w:spacing w:before="207" w:line="244" w:lineRule="auto"/>
        <w:ind w:left="537"/>
        <w:rPr>
          <w:rFonts w:ascii="Arial" w:hAnsi="Arial" w:cs="Arial"/>
          <w:b/>
          <w:bCs/>
          <w:sz w:val="22"/>
          <w:szCs w:val="22"/>
          <w:u w:val="single"/>
        </w:rPr>
      </w:pPr>
      <w:r w:rsidRPr="00990FA2">
        <w:rPr>
          <w:rFonts w:ascii="Arial" w:hAnsi="Arial" w:cs="Arial"/>
          <w:b/>
          <w:bCs/>
          <w:sz w:val="22"/>
          <w:szCs w:val="22"/>
          <w:u w:val="single"/>
        </w:rPr>
        <w:t>3. Βιολογία:</w:t>
      </w:r>
    </w:p>
    <w:p w14:paraId="62BE614D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Εισαγωγή στην επιστήμη της ζωής (Τα κύτταρα, οι θεμελιώδεις μονάδες της ζωής περιέχουν DNA - Οι βιολόγοι οργανώνουν τα είδη).</w:t>
      </w:r>
    </w:p>
    <w:p w14:paraId="3CA7B57E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Αρχές της Μοριακής οργάνωσης (Τα κύρια Θέματα της Ζωής – Τα χαρακτηριστικά της ζωής – Τα επίπεδα της Βιολογικής Οργάνωσης – Η ενέργεια της ζωής – Εξέλιξη: Η βασική ενοποιητική έννοια της Βιολογίας – Η Πορείας της Επιστήμης).</w:t>
      </w:r>
    </w:p>
    <w:p w14:paraId="08EA798B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Άτομα &amp; Μόρια. Η Χημικής Βάση της Ζωής. (Χημικά στοιχεία – άτομα – Χημικές Αντιδράσεις – χημικοί δεσμοί – Αντιδράσεις Οξειδοαναγωγής - Δομή νερού και ιδιότητες – Οξέα – Βάσεις – Άλατα).</w:t>
      </w:r>
    </w:p>
    <w:p w14:paraId="26458A03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Η Χημεία της Ζωής – Οργανικές ενώσεις (Άτομα άνθρακα και οργανικά μόρια – Υδατάνθρακες – λιπίδια – </w:t>
      </w:r>
      <w:proofErr w:type="spellStart"/>
      <w:r w:rsidRPr="00990FA2">
        <w:rPr>
          <w:rFonts w:ascii="Arial" w:hAnsi="Arial" w:cs="Arial"/>
          <w:sz w:val="22"/>
          <w:szCs w:val="22"/>
        </w:rPr>
        <w:t>πρωτεϊνες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90FA2">
        <w:rPr>
          <w:rFonts w:ascii="Arial" w:hAnsi="Arial" w:cs="Arial"/>
          <w:sz w:val="22"/>
          <w:szCs w:val="22"/>
        </w:rPr>
        <w:t>νουκλεϊκά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οξέα – αναγνώριση των βιολογικών μορίων).</w:t>
      </w:r>
    </w:p>
    <w:p w14:paraId="54CC57A0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Η οργάνωση Του κυττάρου. (Τον κύτταρο: βασική μονάδα ζωής - μέθοδοι για τη μελέτη τα κυττάρων – </w:t>
      </w:r>
      <w:proofErr w:type="spellStart"/>
      <w:r w:rsidRPr="00990FA2">
        <w:rPr>
          <w:rFonts w:ascii="Arial" w:hAnsi="Arial" w:cs="Arial"/>
          <w:sz w:val="22"/>
          <w:szCs w:val="22"/>
        </w:rPr>
        <w:t>προκαρυωτικά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και </w:t>
      </w:r>
      <w:proofErr w:type="spellStart"/>
      <w:r w:rsidRPr="00990FA2">
        <w:rPr>
          <w:rFonts w:ascii="Arial" w:hAnsi="Arial" w:cs="Arial"/>
          <w:sz w:val="22"/>
          <w:szCs w:val="22"/>
        </w:rPr>
        <w:t>ευκαρυωτικά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κύτταρα - πυρήνας του κυττάρου – μεμβρανώδη οργανίδια στο κυτταρόπλασμα - ο </w:t>
      </w:r>
      <w:proofErr w:type="spellStart"/>
      <w:r w:rsidRPr="00990FA2">
        <w:rPr>
          <w:rFonts w:ascii="Arial" w:hAnsi="Arial" w:cs="Arial"/>
          <w:sz w:val="22"/>
          <w:szCs w:val="22"/>
        </w:rPr>
        <w:t>κυτταροσκελετός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– καλύμματα κυττάρων).</w:t>
      </w:r>
    </w:p>
    <w:p w14:paraId="3E4A7A5B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Βιολογικές μεμβράνες. (Η  δομή των βιολογικών μεμβρανών - επισκόπηση των </w:t>
      </w:r>
      <w:proofErr w:type="spellStart"/>
      <w:r w:rsidRPr="00990FA2">
        <w:rPr>
          <w:rFonts w:ascii="Arial" w:hAnsi="Arial" w:cs="Arial"/>
          <w:sz w:val="22"/>
          <w:szCs w:val="22"/>
        </w:rPr>
        <w:t>μεμβρανικών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πρωτεϊνών - Δομή της πλασματικής μεμβράνης και διαπερατότητα - παθητική μεταφορά - ενεργητική μεταφορά - </w:t>
      </w:r>
      <w:proofErr w:type="spellStart"/>
      <w:r w:rsidRPr="00990FA2">
        <w:rPr>
          <w:rFonts w:ascii="Arial" w:hAnsi="Arial" w:cs="Arial"/>
          <w:sz w:val="22"/>
          <w:szCs w:val="22"/>
        </w:rPr>
        <w:t>εξωκυττάρωση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και </w:t>
      </w:r>
      <w:proofErr w:type="spellStart"/>
      <w:r w:rsidRPr="00990FA2">
        <w:rPr>
          <w:rFonts w:ascii="Arial" w:hAnsi="Arial" w:cs="Arial"/>
          <w:sz w:val="22"/>
          <w:szCs w:val="22"/>
        </w:rPr>
        <w:t>ενδοκυττάρωση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- συνδέσεις κυττάρων).</w:t>
      </w:r>
    </w:p>
    <w:p w14:paraId="4A44B7BF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Ενέργεια και μεταβολισμός (Βιολογικό έργο – Οι νόμοι της Θερμοδυναμικής – Ενέργεια και μεταβολισμός – ΑΤP, Το ενεργειακό νόμισμα του κυττάρου - μεταφορά ενέργειας στις </w:t>
      </w:r>
      <w:proofErr w:type="spellStart"/>
      <w:r w:rsidRPr="00990FA2">
        <w:rPr>
          <w:rFonts w:ascii="Arial" w:hAnsi="Arial" w:cs="Arial"/>
          <w:sz w:val="22"/>
          <w:szCs w:val="22"/>
        </w:rPr>
        <w:t>οξειδοαναγωγικές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αντιδράσεις - ένζυμα).</w:t>
      </w:r>
    </w:p>
    <w:p w14:paraId="4949E730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Πώς τα κύτταρα φτιάχνουν ATP: οδοί απελευθέρωσης ενέργειας (</w:t>
      </w:r>
      <w:proofErr w:type="spellStart"/>
      <w:r w:rsidRPr="00990FA2">
        <w:rPr>
          <w:rFonts w:ascii="Arial" w:hAnsi="Arial" w:cs="Arial"/>
          <w:sz w:val="22"/>
          <w:szCs w:val="22"/>
        </w:rPr>
        <w:t>οξειδοαναγωγικές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lastRenderedPageBreak/>
        <w:t>αντιδράσεις - τα 4 στάδια της αερόβιας αναπνοής - απόδοση ενέργειας θρεπτικών στοιχείων διαφορετικών της γλυκόζης - αερόβια αναπνοή και ζύμωση).</w:t>
      </w:r>
    </w:p>
    <w:p w14:paraId="3336FD3F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Χρωμοσώματα, Μίτωση και Μείωση. (</w:t>
      </w:r>
      <w:proofErr w:type="spellStart"/>
      <w:r w:rsidRPr="00990FA2">
        <w:rPr>
          <w:rFonts w:ascii="Arial" w:hAnsi="Arial" w:cs="Arial"/>
          <w:sz w:val="22"/>
          <w:szCs w:val="22"/>
        </w:rPr>
        <w:t>Ευκαρυωτικά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χρωμοσώματα - ο κυτταρικός κύκλος και η μίτωση - ρύθμιση του κυτταρικού κύκλου - φυλετική αναπαραγωγή f και μείωση - αναπαραγωγικοί κύκλοι ζωής).</w:t>
      </w:r>
    </w:p>
    <w:p w14:paraId="5F9E2770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DNA: Ο φορέας των γενετικών πληροφοριών. (Στοιχεία για το DNA ως το κληρονομικό υλικό – Η δομή του DNA - Αντιγραφή του DNA). </w:t>
      </w:r>
    </w:p>
    <w:p w14:paraId="515BCD73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Έκφραση γονιδίων. (Η ανακάλυψη της σχέσης γονιδίου-πρωτεΐνης - η ροή πληροφοριών από το DNA στις πρωτεΐνες μια επισκόπηση - μεταγραφή – μετάφραση – Μεταλλάξεις - Παραλλαγές στην έκφραση των γονιδίων).</w:t>
      </w:r>
    </w:p>
    <w:p w14:paraId="49E5A5D8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Ρύθμιση της γονιδιακής έκφρασης. (επισκόπηση της γονιδιακής ρύθμισης στα βακτήρια και στους </w:t>
      </w:r>
      <w:proofErr w:type="spellStart"/>
      <w:r w:rsidRPr="00990FA2">
        <w:rPr>
          <w:rFonts w:ascii="Arial" w:hAnsi="Arial" w:cs="Arial"/>
          <w:sz w:val="22"/>
          <w:szCs w:val="22"/>
        </w:rPr>
        <w:t>ευκαρυωτικούς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οργανισμούς - η γονιδιακή ρύθμιση στα βακτήρια - η ρύθμιση των γονιδίων στα </w:t>
      </w:r>
      <w:proofErr w:type="spellStart"/>
      <w:r w:rsidRPr="00990FA2">
        <w:rPr>
          <w:rFonts w:ascii="Arial" w:hAnsi="Arial" w:cs="Arial"/>
          <w:sz w:val="22"/>
          <w:szCs w:val="22"/>
        </w:rPr>
        <w:t>ευκαρυωτικά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κύτταρα).</w:t>
      </w:r>
    </w:p>
    <w:p w14:paraId="0A182CFC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 xml:space="preserve">Τεχνολογία του DNA και </w:t>
      </w:r>
      <w:proofErr w:type="spellStart"/>
      <w:r w:rsidRPr="00990FA2">
        <w:rPr>
          <w:rFonts w:ascii="Arial" w:hAnsi="Arial" w:cs="Arial"/>
          <w:sz w:val="22"/>
          <w:szCs w:val="22"/>
        </w:rPr>
        <w:t>γονιδιωματική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. (Κλωνοποίηση του DNA - Τεχνολογίες που βασίζονται στο CRISPR - Εργαλεία μελέτης του DNA – </w:t>
      </w:r>
      <w:proofErr w:type="spellStart"/>
      <w:r w:rsidRPr="00990FA2">
        <w:rPr>
          <w:rFonts w:ascii="Arial" w:hAnsi="Arial" w:cs="Arial"/>
          <w:sz w:val="22"/>
          <w:szCs w:val="22"/>
        </w:rPr>
        <w:t>Γονιδιωματική</w:t>
      </w:r>
      <w:proofErr w:type="spellEnd"/>
      <w:r w:rsidRPr="00990FA2">
        <w:rPr>
          <w:rFonts w:ascii="Arial" w:hAnsi="Arial" w:cs="Arial"/>
          <w:sz w:val="22"/>
          <w:szCs w:val="22"/>
        </w:rPr>
        <w:t xml:space="preserve"> - εφαρμογές των τεχνολογιών του DNA - συστήματα καθοδήγησης γονιδίων που βασίζονται στο CRISPR - τεχνολογία του DNA και ζητήματα ασφαλείας) .</w:t>
      </w:r>
    </w:p>
    <w:p w14:paraId="5C826708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</w:p>
    <w:p w14:paraId="11B7938C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  <w:lang w:val="en-US"/>
        </w:rPr>
      </w:pPr>
      <w:r w:rsidRPr="00990FA2">
        <w:rPr>
          <w:rFonts w:ascii="Arial" w:hAnsi="Arial" w:cs="Arial"/>
          <w:sz w:val="22"/>
          <w:szCs w:val="22"/>
        </w:rPr>
        <w:t>Προτεινόμενα</w:t>
      </w:r>
      <w:r w:rsidRPr="00990FA2">
        <w:rPr>
          <w:rFonts w:ascii="Arial" w:hAnsi="Arial" w:cs="Arial"/>
          <w:sz w:val="22"/>
          <w:szCs w:val="22"/>
          <w:lang w:val="en-US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συγγράμματα</w:t>
      </w:r>
    </w:p>
    <w:p w14:paraId="4AA41C14" w14:textId="77777777" w:rsidR="00990FA2" w:rsidRP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  <w:lang w:val="en-US"/>
        </w:rPr>
        <w:t>1)</w:t>
      </w:r>
      <w:r w:rsidRPr="00990FA2">
        <w:rPr>
          <w:rFonts w:ascii="Arial" w:hAnsi="Arial" w:cs="Arial"/>
          <w:sz w:val="22"/>
          <w:szCs w:val="22"/>
          <w:lang w:val="en-US"/>
        </w:rPr>
        <w:tab/>
      </w:r>
      <w:r w:rsidRPr="00990FA2">
        <w:rPr>
          <w:rFonts w:ascii="Arial" w:hAnsi="Arial" w:cs="Arial"/>
          <w:sz w:val="22"/>
          <w:szCs w:val="22"/>
        </w:rPr>
        <w:t>ΒΙΟΛΟΓΙΑ</w:t>
      </w:r>
      <w:r w:rsidRPr="00990FA2">
        <w:rPr>
          <w:rFonts w:ascii="Arial" w:hAnsi="Arial" w:cs="Arial"/>
          <w:sz w:val="22"/>
          <w:szCs w:val="22"/>
          <w:lang w:val="en-US"/>
        </w:rPr>
        <w:t xml:space="preserve"> (2021). Solomon P.E., Martin E. C., Martin W.D., Berg R. L. BROKEN HILL PUBLISHERS LTD. </w:t>
      </w:r>
      <w:r w:rsidRPr="00990FA2">
        <w:rPr>
          <w:rFonts w:ascii="Arial" w:hAnsi="Arial" w:cs="Arial"/>
          <w:sz w:val="22"/>
          <w:szCs w:val="22"/>
        </w:rPr>
        <w:t>Κωδικός ΕΥΔΟΞΟΥ: 94644921. ISBN: 9789925576234.</w:t>
      </w:r>
    </w:p>
    <w:p w14:paraId="6E21E412" w14:textId="47D206A8" w:rsid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2)</w:t>
      </w:r>
      <w:r w:rsidRPr="00990FA2">
        <w:rPr>
          <w:rFonts w:ascii="Arial" w:hAnsi="Arial" w:cs="Arial"/>
          <w:sz w:val="22"/>
          <w:szCs w:val="22"/>
        </w:rPr>
        <w:tab/>
        <w:t xml:space="preserve">Βιολογία: Βασικές Έννοιες. (2016). E. </w:t>
      </w:r>
      <w:proofErr w:type="spellStart"/>
      <w:r w:rsidRPr="00990FA2">
        <w:rPr>
          <w:rFonts w:ascii="Arial" w:hAnsi="Arial" w:cs="Arial"/>
          <w:sz w:val="22"/>
          <w:szCs w:val="22"/>
        </w:rPr>
        <w:t>Simon</w:t>
      </w:r>
      <w:proofErr w:type="spellEnd"/>
      <w:r w:rsidRPr="00990FA2">
        <w:rPr>
          <w:rFonts w:ascii="Arial" w:hAnsi="Arial" w:cs="Arial"/>
          <w:sz w:val="22"/>
          <w:szCs w:val="22"/>
        </w:rPr>
        <w:t>. ΠΑΡΙΣΙΑΝΟΥ ΑΝΩΝΥΜΗ ΕΚΔΟΤΙΚΗ ΕΙΣΑΓΩΓΙΚΗ ΕΜΠΟΡΙΚΗ ΕΤΑΙΡΙΑ ΕΠΙΣΤΗΜΟΝΙΚΩΝ ΒΙΒΛΙΩΝ. ISBN: 9789605830779.</w:t>
      </w:r>
    </w:p>
    <w:p w14:paraId="5F56316C" w14:textId="77777777" w:rsidR="00990FA2" w:rsidRDefault="00990FA2" w:rsidP="00990FA2">
      <w:pPr>
        <w:pStyle w:val="a3"/>
        <w:ind w:left="537"/>
        <w:jc w:val="both"/>
        <w:rPr>
          <w:rFonts w:ascii="Arial" w:hAnsi="Arial" w:cs="Arial"/>
          <w:sz w:val="22"/>
          <w:szCs w:val="22"/>
        </w:rPr>
      </w:pPr>
    </w:p>
    <w:p w14:paraId="5607B694" w14:textId="4CE7A7EC" w:rsidR="00E35B07" w:rsidRPr="00990FA2" w:rsidRDefault="00EF57B5" w:rsidP="00990FA2">
      <w:pPr>
        <w:pStyle w:val="a3"/>
        <w:spacing w:before="207"/>
        <w:ind w:left="537"/>
        <w:jc w:val="both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Οι</w:t>
      </w:r>
      <w:r w:rsidRPr="00990FA2">
        <w:rPr>
          <w:rFonts w:ascii="Arial" w:hAnsi="Arial" w:cs="Arial"/>
          <w:spacing w:val="3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κατατακτήριες</w:t>
      </w:r>
      <w:r w:rsidRPr="00990FA2">
        <w:rPr>
          <w:rFonts w:ascii="Arial" w:hAnsi="Arial" w:cs="Arial"/>
          <w:spacing w:val="37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εξετάσεις</w:t>
      </w:r>
      <w:r w:rsidRPr="00990FA2">
        <w:rPr>
          <w:rFonts w:ascii="Arial" w:hAnsi="Arial" w:cs="Arial"/>
          <w:spacing w:val="40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θα</w:t>
      </w:r>
      <w:r w:rsidRPr="00990FA2">
        <w:rPr>
          <w:rFonts w:ascii="Arial" w:hAnsi="Arial" w:cs="Arial"/>
          <w:spacing w:val="38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πραγµατοποιηθούν</w:t>
      </w:r>
      <w:proofErr w:type="spellEnd"/>
      <w:r w:rsidRPr="00990FA2">
        <w:rPr>
          <w:rFonts w:ascii="Arial" w:hAnsi="Arial" w:cs="Arial"/>
          <w:spacing w:val="38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από</w:t>
      </w:r>
      <w:r w:rsidRPr="00990FA2">
        <w:rPr>
          <w:rFonts w:ascii="Arial" w:hAnsi="Arial" w:cs="Arial"/>
          <w:spacing w:val="36"/>
          <w:sz w:val="22"/>
          <w:szCs w:val="22"/>
        </w:rPr>
        <w:t xml:space="preserve"> </w:t>
      </w:r>
      <w:r w:rsidR="003054E4" w:rsidRPr="00990FA2">
        <w:rPr>
          <w:rFonts w:ascii="Arial" w:hAnsi="Arial" w:cs="Arial"/>
          <w:sz w:val="22"/>
          <w:szCs w:val="22"/>
        </w:rPr>
        <w:t>1</w:t>
      </w:r>
      <w:r w:rsidRPr="00990FA2">
        <w:rPr>
          <w:rFonts w:ascii="Arial" w:hAnsi="Arial" w:cs="Arial"/>
          <w:spacing w:val="3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έως</w:t>
      </w:r>
      <w:r w:rsidRPr="00990FA2">
        <w:rPr>
          <w:rFonts w:ascii="Arial" w:hAnsi="Arial" w:cs="Arial"/>
          <w:spacing w:val="37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1</w:t>
      </w:r>
      <w:r w:rsidR="00F64C21" w:rsidRPr="00990FA2">
        <w:rPr>
          <w:rFonts w:ascii="Arial" w:hAnsi="Arial" w:cs="Arial"/>
          <w:sz w:val="22"/>
          <w:szCs w:val="22"/>
        </w:rPr>
        <w:t>5</w:t>
      </w:r>
      <w:r w:rsidRPr="00990FA2">
        <w:rPr>
          <w:rFonts w:ascii="Arial" w:hAnsi="Arial" w:cs="Arial"/>
          <w:spacing w:val="3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∆</w:t>
      </w:r>
      <w:proofErr w:type="spellStart"/>
      <w:r w:rsidRPr="00990FA2">
        <w:rPr>
          <w:rFonts w:ascii="Arial" w:hAnsi="Arial" w:cs="Arial"/>
          <w:sz w:val="22"/>
          <w:szCs w:val="22"/>
        </w:rPr>
        <w:t>εκεµβρίου</w:t>
      </w:r>
      <w:proofErr w:type="spellEnd"/>
      <w:r w:rsidRPr="00990FA2">
        <w:rPr>
          <w:rFonts w:ascii="Arial" w:hAnsi="Arial" w:cs="Arial"/>
          <w:spacing w:val="38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202</w:t>
      </w:r>
      <w:r w:rsidR="00F64C21" w:rsidRPr="00990FA2">
        <w:rPr>
          <w:rFonts w:ascii="Arial" w:hAnsi="Arial" w:cs="Arial"/>
          <w:sz w:val="22"/>
          <w:szCs w:val="22"/>
        </w:rPr>
        <w:t>6</w:t>
      </w:r>
      <w:r w:rsidRPr="00990FA2">
        <w:rPr>
          <w:rFonts w:ascii="Arial" w:hAnsi="Arial" w:cs="Arial"/>
          <w:sz w:val="22"/>
          <w:szCs w:val="22"/>
        </w:rPr>
        <w:t>,</w:t>
      </w:r>
      <w:r w:rsidRPr="00990FA2">
        <w:rPr>
          <w:rFonts w:ascii="Arial" w:hAnsi="Arial" w:cs="Arial"/>
          <w:spacing w:val="-57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στους</w:t>
      </w:r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χώρους</w:t>
      </w:r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του</w:t>
      </w:r>
      <w:r w:rsidRPr="00990FA2">
        <w:rPr>
          <w:rFonts w:ascii="Arial" w:hAnsi="Arial" w:cs="Arial"/>
          <w:spacing w:val="-7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Τµήµατος</w:t>
      </w:r>
      <w:proofErr w:type="spellEnd"/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της</w:t>
      </w:r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Σ.Ε.Υ.</w:t>
      </w:r>
      <w:r w:rsidRPr="00990FA2">
        <w:rPr>
          <w:rFonts w:ascii="Arial" w:hAnsi="Arial" w:cs="Arial"/>
          <w:spacing w:val="-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του</w:t>
      </w:r>
      <w:r w:rsidRPr="00990FA2">
        <w:rPr>
          <w:rFonts w:ascii="Arial" w:hAnsi="Arial" w:cs="Arial"/>
          <w:spacing w:val="-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∆</w:t>
      </w:r>
      <w:proofErr w:type="spellStart"/>
      <w:r w:rsidRPr="00990FA2">
        <w:rPr>
          <w:rFonts w:ascii="Arial" w:hAnsi="Arial" w:cs="Arial"/>
          <w:sz w:val="22"/>
          <w:szCs w:val="22"/>
        </w:rPr>
        <w:t>ι.Πα.Ε</w:t>
      </w:r>
      <w:proofErr w:type="spellEnd"/>
      <w:r w:rsidRPr="00990FA2">
        <w:rPr>
          <w:rFonts w:ascii="Arial" w:hAnsi="Arial" w:cs="Arial"/>
          <w:sz w:val="22"/>
          <w:szCs w:val="22"/>
        </w:rPr>
        <w:t>.</w:t>
      </w:r>
    </w:p>
    <w:p w14:paraId="00F43B90" w14:textId="77777777" w:rsidR="00E35B07" w:rsidRPr="00990FA2" w:rsidRDefault="00EF57B5">
      <w:pPr>
        <w:pStyle w:val="a3"/>
        <w:spacing w:line="244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Θα</w:t>
      </w:r>
      <w:r w:rsidRPr="00990FA2">
        <w:rPr>
          <w:rFonts w:ascii="Arial" w:hAnsi="Arial" w:cs="Arial"/>
          <w:spacing w:val="53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ακολουθήσει</w:t>
      </w:r>
      <w:r w:rsidRPr="00990FA2">
        <w:rPr>
          <w:rFonts w:ascii="Arial" w:hAnsi="Arial" w:cs="Arial"/>
          <w:spacing w:val="5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νεότερη</w:t>
      </w:r>
      <w:r w:rsidRPr="00990FA2">
        <w:rPr>
          <w:rFonts w:ascii="Arial" w:hAnsi="Arial" w:cs="Arial"/>
          <w:spacing w:val="54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ανακοίνωση</w:t>
      </w:r>
      <w:r w:rsidRPr="00990FA2">
        <w:rPr>
          <w:rFonts w:ascii="Arial" w:hAnsi="Arial" w:cs="Arial"/>
          <w:spacing w:val="54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µε</w:t>
      </w:r>
      <w:r w:rsidRPr="00990FA2">
        <w:rPr>
          <w:rFonts w:ascii="Arial" w:hAnsi="Arial" w:cs="Arial"/>
          <w:spacing w:val="5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το</w:t>
      </w:r>
      <w:r w:rsidRPr="00990FA2">
        <w:rPr>
          <w:rFonts w:ascii="Arial" w:hAnsi="Arial" w:cs="Arial"/>
          <w:spacing w:val="55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πρόγρα</w:t>
      </w:r>
      <w:proofErr w:type="spellEnd"/>
      <w:r w:rsidRPr="00990FA2">
        <w:rPr>
          <w:rFonts w:ascii="Arial" w:hAnsi="Arial" w:cs="Arial"/>
          <w:sz w:val="22"/>
          <w:szCs w:val="22"/>
        </w:rPr>
        <w:t>µµα</w:t>
      </w:r>
      <w:r w:rsidRPr="00990FA2">
        <w:rPr>
          <w:rFonts w:ascii="Arial" w:hAnsi="Arial" w:cs="Arial"/>
          <w:spacing w:val="54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και</w:t>
      </w:r>
      <w:r w:rsidRPr="00990FA2">
        <w:rPr>
          <w:rFonts w:ascii="Arial" w:hAnsi="Arial" w:cs="Arial"/>
          <w:spacing w:val="5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τις</w:t>
      </w:r>
      <w:r w:rsidRPr="00990FA2">
        <w:rPr>
          <w:rFonts w:ascii="Arial" w:hAnsi="Arial" w:cs="Arial"/>
          <w:spacing w:val="57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ηµεροµηνίες</w:t>
      </w:r>
      <w:proofErr w:type="spellEnd"/>
      <w:r w:rsidRPr="00990FA2">
        <w:rPr>
          <w:rFonts w:ascii="Arial" w:hAnsi="Arial" w:cs="Arial"/>
          <w:spacing w:val="5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των</w:t>
      </w:r>
      <w:r w:rsidRPr="00990FA2">
        <w:rPr>
          <w:rFonts w:ascii="Arial" w:hAnsi="Arial" w:cs="Arial"/>
          <w:spacing w:val="-57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εξετάσεων.</w:t>
      </w:r>
    </w:p>
    <w:p w14:paraId="349DB717" w14:textId="2950D955" w:rsidR="00E35B07" w:rsidRPr="00990FA2" w:rsidRDefault="00EF57B5">
      <w:pPr>
        <w:pStyle w:val="a3"/>
        <w:spacing w:line="242" w:lineRule="auto"/>
        <w:ind w:left="537"/>
        <w:rPr>
          <w:rFonts w:ascii="Arial" w:hAnsi="Arial" w:cs="Arial"/>
          <w:sz w:val="22"/>
          <w:szCs w:val="22"/>
        </w:rPr>
      </w:pPr>
      <w:r w:rsidRPr="00990FA2">
        <w:rPr>
          <w:rFonts w:ascii="Arial" w:hAnsi="Arial" w:cs="Arial"/>
          <w:sz w:val="22"/>
          <w:szCs w:val="22"/>
        </w:rPr>
        <w:t>Για</w:t>
      </w:r>
      <w:r w:rsidRPr="00990FA2">
        <w:rPr>
          <w:rFonts w:ascii="Arial" w:hAnsi="Arial" w:cs="Arial"/>
          <w:spacing w:val="44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περισσότερες</w:t>
      </w:r>
      <w:r w:rsidRPr="00990FA2">
        <w:rPr>
          <w:rFonts w:ascii="Arial" w:hAnsi="Arial" w:cs="Arial"/>
          <w:spacing w:val="46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πληροφορίες</w:t>
      </w:r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µ</w:t>
      </w:r>
      <w:proofErr w:type="spellStart"/>
      <w:r w:rsidRPr="00990FA2">
        <w:rPr>
          <w:rFonts w:ascii="Arial" w:hAnsi="Arial" w:cs="Arial"/>
          <w:sz w:val="22"/>
          <w:szCs w:val="22"/>
        </w:rPr>
        <w:t>πορείτε</w:t>
      </w:r>
      <w:proofErr w:type="spellEnd"/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να</w:t>
      </w:r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επικοινωνήσετε</w:t>
      </w:r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µε</w:t>
      </w:r>
      <w:r w:rsidRPr="00990FA2">
        <w:rPr>
          <w:rFonts w:ascii="Arial" w:hAnsi="Arial" w:cs="Arial"/>
          <w:spacing w:val="44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τη</w:t>
      </w:r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z w:val="22"/>
          <w:szCs w:val="22"/>
        </w:rPr>
        <w:t>Γρα</w:t>
      </w:r>
      <w:proofErr w:type="spellEnd"/>
      <w:r w:rsidRPr="00990FA2">
        <w:rPr>
          <w:rFonts w:ascii="Arial" w:hAnsi="Arial" w:cs="Arial"/>
          <w:sz w:val="22"/>
          <w:szCs w:val="22"/>
        </w:rPr>
        <w:t>µµ</w:t>
      </w:r>
      <w:proofErr w:type="spellStart"/>
      <w:r w:rsidRPr="00990FA2">
        <w:rPr>
          <w:rFonts w:ascii="Arial" w:hAnsi="Arial" w:cs="Arial"/>
          <w:sz w:val="22"/>
          <w:szCs w:val="22"/>
        </w:rPr>
        <w:t>ατεία</w:t>
      </w:r>
      <w:proofErr w:type="spellEnd"/>
      <w:r w:rsidRPr="00990FA2">
        <w:rPr>
          <w:rFonts w:ascii="Arial" w:hAnsi="Arial" w:cs="Arial"/>
          <w:spacing w:val="45"/>
          <w:sz w:val="22"/>
          <w:szCs w:val="22"/>
        </w:rPr>
        <w:t xml:space="preserve"> </w:t>
      </w:r>
      <w:r w:rsidRPr="00990FA2">
        <w:rPr>
          <w:rFonts w:ascii="Arial" w:hAnsi="Arial" w:cs="Arial"/>
          <w:sz w:val="22"/>
          <w:szCs w:val="22"/>
        </w:rPr>
        <w:t>του</w:t>
      </w:r>
      <w:r w:rsidRPr="00990FA2">
        <w:rPr>
          <w:rFonts w:ascii="Arial" w:hAnsi="Arial" w:cs="Arial"/>
          <w:spacing w:val="-57"/>
          <w:sz w:val="22"/>
          <w:szCs w:val="22"/>
        </w:rPr>
        <w:t xml:space="preserve"> </w:t>
      </w:r>
      <w:proofErr w:type="spellStart"/>
      <w:r w:rsidRPr="00990FA2">
        <w:rPr>
          <w:rFonts w:ascii="Arial" w:hAnsi="Arial" w:cs="Arial"/>
          <w:spacing w:val="-2"/>
          <w:sz w:val="22"/>
          <w:szCs w:val="22"/>
        </w:rPr>
        <w:t>Τµήµατος</w:t>
      </w:r>
      <w:proofErr w:type="spellEnd"/>
      <w:r w:rsidRPr="00990FA2">
        <w:rPr>
          <w:rFonts w:ascii="Arial" w:hAnsi="Arial" w:cs="Arial"/>
          <w:spacing w:val="-14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2"/>
          <w:sz w:val="22"/>
          <w:szCs w:val="22"/>
        </w:rPr>
        <w:t>Νοσηλευτικής</w:t>
      </w:r>
      <w:r w:rsidRPr="00990FA2">
        <w:rPr>
          <w:rFonts w:ascii="Arial" w:hAnsi="Arial" w:cs="Arial"/>
          <w:spacing w:val="-13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στο</w:t>
      </w:r>
      <w:r w:rsidRPr="00990FA2">
        <w:rPr>
          <w:rFonts w:ascii="Arial" w:hAnsi="Arial" w:cs="Arial"/>
          <w:spacing w:val="-12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email</w:t>
      </w:r>
      <w:r w:rsidRPr="00990FA2">
        <w:rPr>
          <w:rFonts w:ascii="Arial" w:hAnsi="Arial" w:cs="Arial"/>
          <w:spacing w:val="-11"/>
          <w:sz w:val="22"/>
          <w:szCs w:val="22"/>
        </w:rPr>
        <w:t xml:space="preserve"> </w:t>
      </w:r>
      <w:hyperlink r:id="rId6">
        <w:r w:rsidRPr="00990FA2">
          <w:rPr>
            <w:rFonts w:ascii="Arial" w:hAnsi="Arial" w:cs="Arial"/>
            <w:color w:val="0000FF"/>
            <w:spacing w:val="-1"/>
            <w:sz w:val="22"/>
            <w:szCs w:val="22"/>
            <w:u w:val="double" w:color="0000FF"/>
          </w:rPr>
          <w:t>info@nurse.ihu.gr</w:t>
        </w:r>
        <w:r w:rsidRPr="00990FA2">
          <w:rPr>
            <w:rFonts w:ascii="Arial" w:hAnsi="Arial" w:cs="Arial"/>
            <w:color w:val="0000FF"/>
            <w:sz w:val="22"/>
            <w:szCs w:val="22"/>
          </w:rPr>
          <w:t xml:space="preserve"> </w:t>
        </w:r>
      </w:hyperlink>
      <w:r w:rsidRPr="00990FA2">
        <w:rPr>
          <w:rFonts w:ascii="Arial" w:hAnsi="Arial" w:cs="Arial"/>
          <w:spacing w:val="-1"/>
          <w:sz w:val="22"/>
          <w:szCs w:val="22"/>
        </w:rPr>
        <w:t>και</w:t>
      </w:r>
      <w:r w:rsidRPr="00990FA2">
        <w:rPr>
          <w:rFonts w:ascii="Arial" w:hAnsi="Arial" w:cs="Arial"/>
          <w:spacing w:val="-11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στο</w:t>
      </w:r>
      <w:r w:rsidRPr="00990FA2">
        <w:rPr>
          <w:rFonts w:ascii="Arial" w:hAnsi="Arial" w:cs="Arial"/>
          <w:spacing w:val="-12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τηλέφωνο</w:t>
      </w:r>
      <w:r w:rsidRPr="00990FA2">
        <w:rPr>
          <w:rFonts w:ascii="Arial" w:hAnsi="Arial" w:cs="Arial"/>
          <w:spacing w:val="-12"/>
          <w:sz w:val="22"/>
          <w:szCs w:val="22"/>
        </w:rPr>
        <w:t xml:space="preserve"> </w:t>
      </w:r>
      <w:r w:rsidRPr="00990FA2">
        <w:rPr>
          <w:rFonts w:ascii="Arial" w:hAnsi="Arial" w:cs="Arial"/>
          <w:spacing w:val="-1"/>
          <w:sz w:val="22"/>
          <w:szCs w:val="22"/>
        </w:rPr>
        <w:t>2310-013821</w:t>
      </w:r>
      <w:r w:rsidR="00F64C21" w:rsidRPr="00990FA2">
        <w:rPr>
          <w:rFonts w:ascii="Arial" w:hAnsi="Arial" w:cs="Arial"/>
          <w:spacing w:val="-1"/>
          <w:sz w:val="22"/>
          <w:szCs w:val="22"/>
        </w:rPr>
        <w:t xml:space="preserve"> και στο 2310-013824</w:t>
      </w:r>
      <w:r w:rsidRPr="00990FA2">
        <w:rPr>
          <w:rFonts w:ascii="Arial" w:hAnsi="Arial" w:cs="Arial"/>
          <w:spacing w:val="-1"/>
          <w:sz w:val="22"/>
          <w:szCs w:val="22"/>
        </w:rPr>
        <w:t>.</w:t>
      </w:r>
    </w:p>
    <w:p w14:paraId="2185B48A" w14:textId="77777777" w:rsidR="00E35B07" w:rsidRPr="00990FA2" w:rsidRDefault="00E35B07">
      <w:pPr>
        <w:spacing w:line="242" w:lineRule="auto"/>
        <w:rPr>
          <w:rFonts w:ascii="Arial" w:hAnsi="Arial" w:cs="Arial"/>
        </w:rPr>
        <w:sectPr w:rsidR="00E35B07" w:rsidRPr="00990FA2">
          <w:pgSz w:w="11910" w:h="16840"/>
          <w:pgMar w:top="1300" w:right="1420" w:bottom="280" w:left="1260" w:header="720" w:footer="720" w:gutter="0"/>
          <w:cols w:space="720"/>
        </w:sectPr>
      </w:pPr>
    </w:p>
    <w:p w14:paraId="216BE68B" w14:textId="77777777" w:rsidR="00E35B07" w:rsidRDefault="00EF57B5">
      <w:pPr>
        <w:pStyle w:val="1"/>
        <w:spacing w:before="28"/>
        <w:ind w:left="119"/>
        <w:rPr>
          <w:rFonts w:ascii="Calibri" w:hAnsi="Calibri"/>
        </w:rPr>
      </w:pPr>
      <w:r>
        <w:rPr>
          <w:rFonts w:ascii="Calibri" w:hAnsi="Calibri"/>
          <w:color w:val="355E91"/>
        </w:rPr>
        <w:lastRenderedPageBreak/>
        <w:t>ΕΛΛΗΝΙΚΗ</w:t>
      </w:r>
      <w:r>
        <w:rPr>
          <w:rFonts w:ascii="Calibri" w:hAnsi="Calibri"/>
          <w:color w:val="355E91"/>
          <w:spacing w:val="-4"/>
        </w:rPr>
        <w:t xml:space="preserve"> </w:t>
      </w:r>
      <w:r>
        <w:rPr>
          <w:rFonts w:ascii="Calibri" w:hAnsi="Calibri"/>
          <w:color w:val="355E91"/>
        </w:rPr>
        <w:t>ΔΗΜΟΚΡΑΤΙΑ</w:t>
      </w:r>
    </w:p>
    <w:p w14:paraId="43781A81" w14:textId="77777777" w:rsidR="00E35B07" w:rsidRDefault="00EF57B5">
      <w:pPr>
        <w:pStyle w:val="a3"/>
        <w:ind w:left="398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5F7403E8" wp14:editId="00C6D44B">
            <wp:extent cx="2114035" cy="71666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035" cy="7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DAB4D" w14:textId="77777777" w:rsidR="00E35B07" w:rsidRDefault="00EF57B5">
      <w:pPr>
        <w:spacing w:before="46"/>
        <w:ind w:left="299"/>
        <w:rPr>
          <w:rFonts w:ascii="Calibri" w:hAnsi="Calibri"/>
        </w:rPr>
      </w:pPr>
      <w:r>
        <w:rPr>
          <w:rFonts w:ascii="Calibri" w:hAnsi="Calibri"/>
        </w:rPr>
        <w:t>ΣΧΟΛΗ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ΕΠΙΣΤΗΜΩΝ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ΥΓΕΙΑΣ</w:t>
      </w:r>
    </w:p>
    <w:p w14:paraId="48C1A8CD" w14:textId="77777777" w:rsidR="00E35B07" w:rsidRDefault="00EF57B5">
      <w:pPr>
        <w:ind w:left="299" w:right="5279"/>
        <w:rPr>
          <w:rFonts w:ascii="Calibri" w:hAnsi="Calibri"/>
        </w:rPr>
      </w:pPr>
      <w:r>
        <w:rPr>
          <w:rFonts w:ascii="Calibri" w:hAnsi="Calibri"/>
        </w:rPr>
        <w:t>ΤΜΗΜΑ ΝΟΣΗΛΕΥΤΙΚΗΣ ΘΕΣΣΑΛΟΝΙΚΗΣ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ΑΛΕΞΑΝΔΡΕΙΑ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ΠΑΝΕΠΙΣΤΗΜΙΟΥΠΟΛΗ</w:t>
      </w:r>
    </w:p>
    <w:p w14:paraId="487595D1" w14:textId="77777777" w:rsidR="00E35B07" w:rsidRDefault="00E35B07">
      <w:pPr>
        <w:pStyle w:val="a3"/>
        <w:rPr>
          <w:rFonts w:ascii="Calibri"/>
          <w:sz w:val="20"/>
        </w:rPr>
      </w:pPr>
    </w:p>
    <w:p w14:paraId="6201487E" w14:textId="77777777" w:rsidR="00E35B07" w:rsidRDefault="00E35B07">
      <w:pPr>
        <w:pStyle w:val="a3"/>
        <w:rPr>
          <w:rFonts w:ascii="Calibri"/>
          <w:sz w:val="20"/>
        </w:rPr>
      </w:pPr>
    </w:p>
    <w:p w14:paraId="6646F43F" w14:textId="77777777" w:rsidR="00E35B07" w:rsidRDefault="00E35B07">
      <w:pPr>
        <w:pStyle w:val="a3"/>
        <w:spacing w:before="6"/>
        <w:rPr>
          <w:rFonts w:ascii="Calibri"/>
          <w:sz w:val="20"/>
        </w:rPr>
      </w:pPr>
    </w:p>
    <w:p w14:paraId="4B14F2FF" w14:textId="77777777" w:rsidR="00E35B07" w:rsidRDefault="00E35B07">
      <w:pPr>
        <w:rPr>
          <w:rFonts w:ascii="Calibri"/>
          <w:sz w:val="20"/>
        </w:rPr>
        <w:sectPr w:rsidR="00E35B07">
          <w:pgSz w:w="11910" w:h="16840"/>
          <w:pgMar w:top="1260" w:right="1420" w:bottom="280" w:left="1260" w:header="720" w:footer="720" w:gutter="0"/>
          <w:cols w:space="720"/>
        </w:sectPr>
      </w:pPr>
    </w:p>
    <w:p w14:paraId="7DBAFFDE" w14:textId="77777777" w:rsidR="00E35B07" w:rsidRDefault="00E35B07">
      <w:pPr>
        <w:pStyle w:val="a3"/>
        <w:rPr>
          <w:rFonts w:ascii="Calibri"/>
          <w:sz w:val="28"/>
        </w:rPr>
      </w:pPr>
    </w:p>
    <w:p w14:paraId="09F6E2AF" w14:textId="77777777" w:rsidR="00E35B07" w:rsidRDefault="00E35B07">
      <w:pPr>
        <w:pStyle w:val="a3"/>
        <w:spacing w:before="11"/>
        <w:rPr>
          <w:rFonts w:ascii="Calibri"/>
          <w:sz w:val="20"/>
        </w:rPr>
      </w:pPr>
    </w:p>
    <w:p w14:paraId="5F6310F0" w14:textId="77777777" w:rsidR="00E35B07" w:rsidRDefault="00EF57B5">
      <w:pPr>
        <w:ind w:left="2361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ΑΙΤΗΣΗ</w:t>
      </w:r>
    </w:p>
    <w:p w14:paraId="768DBE52" w14:textId="77777777" w:rsidR="00E35B07" w:rsidRDefault="00E35B07">
      <w:pPr>
        <w:pStyle w:val="a3"/>
        <w:rPr>
          <w:rFonts w:ascii="Calibri"/>
          <w:b/>
          <w:sz w:val="28"/>
        </w:rPr>
      </w:pPr>
    </w:p>
    <w:p w14:paraId="36CB48A6" w14:textId="77777777" w:rsidR="00E35B07" w:rsidRDefault="00EF57B5">
      <w:pPr>
        <w:spacing w:before="1" w:line="341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ΕΠΩΝΥΜΟ: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</w:t>
      </w:r>
    </w:p>
    <w:p w14:paraId="2FAEE1B2" w14:textId="77777777" w:rsidR="00E35B07" w:rsidRDefault="00EF57B5">
      <w:pPr>
        <w:spacing w:line="341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ΟΝΟΜΑ:</w:t>
      </w:r>
      <w:r>
        <w:rPr>
          <w:rFonts w:ascii="Calibri" w:hAnsi="Calibri"/>
          <w:spacing w:val="-13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…………………………………………..</w:t>
      </w:r>
    </w:p>
    <w:p w14:paraId="631537E3" w14:textId="77777777" w:rsidR="00E35B07" w:rsidRDefault="00EF57B5">
      <w:pPr>
        <w:spacing w:before="1" w:line="341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ΠΑΤΡΩΝΥΜΟ:</w:t>
      </w:r>
      <w:r>
        <w:rPr>
          <w:rFonts w:ascii="Calibri" w:hAnsi="Calibri"/>
          <w:spacing w:val="-16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…………………………………..</w:t>
      </w:r>
    </w:p>
    <w:p w14:paraId="400DF195" w14:textId="77777777" w:rsidR="00E35B07" w:rsidRDefault="00EF57B5">
      <w:pPr>
        <w:spacing w:line="341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ΔΙΕΥΘΥΝΣΗ:</w:t>
      </w:r>
      <w:r>
        <w:rPr>
          <w:rFonts w:ascii="Calibri" w:hAnsi="Calibri"/>
          <w:spacing w:val="-8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……………………………………..</w:t>
      </w:r>
    </w:p>
    <w:p w14:paraId="71F9AD1A" w14:textId="77777777" w:rsidR="00E35B07" w:rsidRDefault="00EF57B5">
      <w:pPr>
        <w:spacing w:before="1"/>
        <w:ind w:left="300"/>
        <w:rPr>
          <w:rFonts w:ascii="Calibri" w:hAnsi="Calibri"/>
          <w:sz w:val="28"/>
        </w:rPr>
      </w:pPr>
      <w:r>
        <w:rPr>
          <w:rFonts w:ascii="Calibri" w:hAnsi="Calibri"/>
          <w:spacing w:val="-1"/>
          <w:sz w:val="28"/>
        </w:rPr>
        <w:t>………………………………………………………….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ΚΙΝΗΤΟ: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……………………………………..</w:t>
      </w:r>
    </w:p>
    <w:p w14:paraId="1272C5B2" w14:textId="77777777" w:rsidR="00E35B07" w:rsidRDefault="00EF57B5">
      <w:pPr>
        <w:spacing w:line="340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EMAIL:</w:t>
      </w:r>
      <w:r>
        <w:rPr>
          <w:rFonts w:ascii="Calibri" w:hAnsi="Calibri"/>
          <w:spacing w:val="-14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……………………………………………..</w:t>
      </w:r>
    </w:p>
    <w:p w14:paraId="5816EBE5" w14:textId="77777777" w:rsidR="00E35B07" w:rsidRDefault="00EF57B5">
      <w:pPr>
        <w:spacing w:before="2" w:line="341" w:lineRule="exact"/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ΠΤΥΧΙΟΥΧΟΣ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ΤΜΗΜ.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Ή</w:t>
      </w:r>
      <w:r>
        <w:rPr>
          <w:rFonts w:ascii="Calibri" w:hAnsi="Calibri"/>
          <w:spacing w:val="-3"/>
          <w:sz w:val="28"/>
        </w:rPr>
        <w:t xml:space="preserve"> </w:t>
      </w:r>
      <w:r>
        <w:rPr>
          <w:rFonts w:ascii="Calibri" w:hAnsi="Calibri"/>
          <w:sz w:val="28"/>
        </w:rPr>
        <w:t>ΣΧΟΛΗΣ: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……..</w:t>
      </w:r>
    </w:p>
    <w:p w14:paraId="02648CCF" w14:textId="77777777" w:rsidR="00E35B07" w:rsidRDefault="00EF57B5">
      <w:pPr>
        <w:ind w:left="300"/>
        <w:rPr>
          <w:rFonts w:ascii="Calibri" w:hAnsi="Calibri"/>
          <w:sz w:val="28"/>
        </w:rPr>
      </w:pPr>
      <w:r>
        <w:rPr>
          <w:rFonts w:ascii="Calibri" w:hAnsi="Calibri"/>
          <w:spacing w:val="-1"/>
          <w:sz w:val="28"/>
        </w:rPr>
        <w:t>………………………………………………………….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ΕΙΔΙΚΟΤΗΤΑ</w:t>
      </w:r>
      <w:r>
        <w:rPr>
          <w:rFonts w:ascii="Calibri" w:hAnsi="Calibri"/>
          <w:spacing w:val="-8"/>
          <w:sz w:val="28"/>
        </w:rPr>
        <w:t xml:space="preserve"> </w:t>
      </w:r>
      <w:r>
        <w:rPr>
          <w:rFonts w:ascii="Calibri" w:hAnsi="Calibri"/>
          <w:sz w:val="28"/>
        </w:rPr>
        <w:t>ΙΕΚ:……………………………….</w:t>
      </w:r>
    </w:p>
    <w:p w14:paraId="667A81CA" w14:textId="77777777" w:rsidR="00E35B07" w:rsidRDefault="00EF57B5">
      <w:pPr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………………………………………………………….</w:t>
      </w:r>
    </w:p>
    <w:p w14:paraId="04D2231E" w14:textId="77777777" w:rsidR="00E35B07" w:rsidRDefault="00E35B07">
      <w:pPr>
        <w:pStyle w:val="a3"/>
        <w:rPr>
          <w:rFonts w:ascii="Calibri"/>
          <w:sz w:val="28"/>
        </w:rPr>
      </w:pPr>
    </w:p>
    <w:p w14:paraId="0C99DC44" w14:textId="77777777" w:rsidR="00E35B07" w:rsidRDefault="00E35B07">
      <w:pPr>
        <w:pStyle w:val="a3"/>
        <w:rPr>
          <w:rFonts w:ascii="Calibri"/>
          <w:sz w:val="28"/>
        </w:rPr>
      </w:pPr>
    </w:p>
    <w:p w14:paraId="05A3D02F" w14:textId="77777777" w:rsidR="00E35B07" w:rsidRDefault="00E35B07">
      <w:pPr>
        <w:pStyle w:val="a3"/>
        <w:rPr>
          <w:rFonts w:ascii="Calibri"/>
          <w:sz w:val="28"/>
        </w:rPr>
      </w:pPr>
    </w:p>
    <w:p w14:paraId="78764661" w14:textId="77777777" w:rsidR="00E35B07" w:rsidRDefault="00E35B07">
      <w:pPr>
        <w:pStyle w:val="a3"/>
        <w:rPr>
          <w:rFonts w:ascii="Calibri"/>
          <w:sz w:val="28"/>
        </w:rPr>
      </w:pPr>
    </w:p>
    <w:p w14:paraId="6C76F6FD" w14:textId="77777777" w:rsidR="00E35B07" w:rsidRDefault="00E35B07">
      <w:pPr>
        <w:pStyle w:val="a3"/>
        <w:rPr>
          <w:rFonts w:ascii="Calibri"/>
          <w:sz w:val="28"/>
        </w:rPr>
      </w:pPr>
    </w:p>
    <w:p w14:paraId="2AEE3C93" w14:textId="77777777" w:rsidR="00E35B07" w:rsidRDefault="00E35B07">
      <w:pPr>
        <w:pStyle w:val="a3"/>
        <w:rPr>
          <w:rFonts w:ascii="Calibri"/>
          <w:sz w:val="28"/>
        </w:rPr>
      </w:pPr>
    </w:p>
    <w:p w14:paraId="1096A634" w14:textId="77777777" w:rsidR="00E35B07" w:rsidRDefault="00E35B07">
      <w:pPr>
        <w:pStyle w:val="a3"/>
        <w:rPr>
          <w:rFonts w:ascii="Calibri"/>
          <w:sz w:val="28"/>
        </w:rPr>
      </w:pPr>
    </w:p>
    <w:p w14:paraId="7E72C159" w14:textId="77777777" w:rsidR="00E35B07" w:rsidRDefault="00E35B07">
      <w:pPr>
        <w:pStyle w:val="a3"/>
        <w:rPr>
          <w:rFonts w:ascii="Calibri"/>
          <w:sz w:val="28"/>
        </w:rPr>
      </w:pPr>
    </w:p>
    <w:p w14:paraId="137076D6" w14:textId="77777777" w:rsidR="00E35B07" w:rsidRDefault="00EF57B5">
      <w:pPr>
        <w:ind w:left="30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Ημερομηνία:</w:t>
      </w:r>
      <w:r>
        <w:rPr>
          <w:rFonts w:ascii="Calibri" w:hAnsi="Calibri"/>
          <w:spacing w:val="-6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</w:t>
      </w:r>
    </w:p>
    <w:p w14:paraId="5C8B9AD3" w14:textId="77777777" w:rsidR="00E35B07" w:rsidRDefault="00EF57B5">
      <w:pPr>
        <w:spacing w:before="57"/>
        <w:ind w:left="300"/>
        <w:rPr>
          <w:rFonts w:ascii="Calibri" w:hAnsi="Calibri"/>
          <w:b/>
        </w:rPr>
      </w:pPr>
      <w:r>
        <w:br w:type="column"/>
      </w:r>
      <w:r>
        <w:rPr>
          <w:rFonts w:ascii="Calibri" w:hAnsi="Calibri"/>
          <w:b/>
        </w:rPr>
        <w:t>ΠΡΟΣ</w:t>
      </w:r>
    </w:p>
    <w:p w14:paraId="72BF7B7F" w14:textId="77777777" w:rsidR="00E35B07" w:rsidRDefault="00EF57B5">
      <w:pPr>
        <w:ind w:left="300" w:right="1024"/>
        <w:rPr>
          <w:rFonts w:ascii="Calibri" w:hAnsi="Calibri"/>
          <w:b/>
        </w:rPr>
      </w:pPr>
      <w:r>
        <w:rPr>
          <w:rFonts w:ascii="Calibri" w:hAnsi="Calibri"/>
          <w:b/>
        </w:rPr>
        <w:t>τη Γραμματεία του Τμήματος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Νοσηλευτικής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Θεσσαλονίκης</w:t>
      </w:r>
    </w:p>
    <w:p w14:paraId="36F1B817" w14:textId="77777777" w:rsidR="00E35B07" w:rsidRDefault="00E35B07">
      <w:pPr>
        <w:pStyle w:val="a3"/>
        <w:rPr>
          <w:rFonts w:ascii="Calibri"/>
          <w:b/>
          <w:sz w:val="22"/>
        </w:rPr>
      </w:pPr>
    </w:p>
    <w:p w14:paraId="7230150E" w14:textId="77777777" w:rsidR="00E35B07" w:rsidRDefault="00E35B07">
      <w:pPr>
        <w:pStyle w:val="a3"/>
        <w:spacing w:before="1"/>
        <w:rPr>
          <w:rFonts w:ascii="Calibri"/>
          <w:b/>
          <w:sz w:val="22"/>
        </w:rPr>
      </w:pPr>
    </w:p>
    <w:p w14:paraId="39A4BDF6" w14:textId="0EEBCE11" w:rsidR="00E35B07" w:rsidRDefault="00EF57B5">
      <w:pPr>
        <w:tabs>
          <w:tab w:val="left" w:pos="2313"/>
          <w:tab w:val="left" w:pos="3690"/>
        </w:tabs>
        <w:ind w:left="300" w:right="98" w:firstLine="451"/>
        <w:jc w:val="both"/>
        <w:rPr>
          <w:rFonts w:ascii="Calibri" w:hAnsi="Calibri"/>
        </w:rPr>
      </w:pPr>
      <w:r>
        <w:rPr>
          <w:rFonts w:ascii="Calibri" w:hAnsi="Calibri"/>
        </w:rPr>
        <w:t>Παρακαλώ</w:t>
      </w:r>
      <w:r>
        <w:rPr>
          <w:rFonts w:ascii="Calibri" w:hAnsi="Calibri"/>
        </w:rPr>
        <w:tab/>
        <w:t>επιθυμώ</w:t>
      </w:r>
      <w:r>
        <w:rPr>
          <w:rFonts w:ascii="Calibri" w:hAnsi="Calibri"/>
        </w:rPr>
        <w:tab/>
        <w:t>να</w:t>
      </w:r>
      <w:r>
        <w:rPr>
          <w:rFonts w:ascii="Calibri" w:hAnsi="Calibri"/>
          <w:spacing w:val="-48"/>
        </w:rPr>
        <w:t xml:space="preserve"> </w:t>
      </w:r>
      <w:r>
        <w:rPr>
          <w:rFonts w:ascii="Calibri" w:hAnsi="Calibri"/>
        </w:rPr>
        <w:t>συμμετάσχω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στις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κατατακτήριες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εξετάσεις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202</w:t>
      </w:r>
      <w:r w:rsidR="00F64C21">
        <w:rPr>
          <w:rFonts w:ascii="Calibri" w:hAnsi="Calibri"/>
        </w:rPr>
        <w:t>6</w:t>
      </w:r>
      <w:r>
        <w:rPr>
          <w:rFonts w:ascii="Calibri" w:hAnsi="Calibri"/>
        </w:rPr>
        <w:t>-202</w:t>
      </w:r>
      <w:r w:rsidR="00F64C21">
        <w:rPr>
          <w:rFonts w:ascii="Calibri" w:hAnsi="Calibri"/>
        </w:rPr>
        <w:t>7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του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Τμήματος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Νοσηλευτικής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Θεσσαλονίκης</w:t>
      </w:r>
      <w:r>
        <w:rPr>
          <w:rFonts w:ascii="Calibri" w:hAnsi="Calibri"/>
          <w:spacing w:val="50"/>
        </w:rPr>
        <w:t xml:space="preserve"> </w:t>
      </w:r>
      <w:r>
        <w:rPr>
          <w:rFonts w:ascii="Calibri" w:hAnsi="Calibri"/>
        </w:rPr>
        <w:t>της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Σχολής Επιστημών Υγείας του Διεθνούς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Πανεπιστημίου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της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Ελλάδος.</w:t>
      </w:r>
    </w:p>
    <w:p w14:paraId="00185439" w14:textId="77777777" w:rsidR="00E35B07" w:rsidRDefault="00E35B07">
      <w:pPr>
        <w:pStyle w:val="a3"/>
        <w:rPr>
          <w:rFonts w:ascii="Calibri"/>
          <w:sz w:val="22"/>
        </w:rPr>
      </w:pPr>
    </w:p>
    <w:p w14:paraId="4063B79E" w14:textId="77777777" w:rsidR="00E35B07" w:rsidRDefault="00E35B07">
      <w:pPr>
        <w:pStyle w:val="a3"/>
        <w:spacing w:before="12"/>
        <w:rPr>
          <w:rFonts w:ascii="Calibri"/>
          <w:sz w:val="21"/>
        </w:rPr>
      </w:pPr>
    </w:p>
    <w:p w14:paraId="4C8808FB" w14:textId="77777777" w:rsidR="00E35B07" w:rsidRDefault="00EF57B5">
      <w:pPr>
        <w:ind w:left="300"/>
        <w:rPr>
          <w:rFonts w:ascii="Calibri" w:hAnsi="Calibri"/>
        </w:rPr>
      </w:pPr>
      <w:r>
        <w:rPr>
          <w:rFonts w:ascii="Calibri" w:hAnsi="Calibri"/>
        </w:rPr>
        <w:t>Συνημμένα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καταθέτω:</w:t>
      </w:r>
    </w:p>
    <w:p w14:paraId="19CD71D5" w14:textId="77777777" w:rsidR="00E35B07" w:rsidRDefault="00EF57B5">
      <w:pPr>
        <w:pStyle w:val="a4"/>
        <w:numPr>
          <w:ilvl w:val="0"/>
          <w:numId w:val="1"/>
        </w:numPr>
        <w:tabs>
          <w:tab w:val="left" w:pos="617"/>
        </w:tabs>
        <w:ind w:right="537"/>
        <w:rPr>
          <w:rFonts w:ascii="Calibri" w:hAnsi="Calibri"/>
        </w:rPr>
      </w:pPr>
      <w:r>
        <w:rPr>
          <w:rFonts w:ascii="Calibri" w:hAnsi="Calibri"/>
        </w:rPr>
        <w:t>Αντίγραφο πτυχίου ή Βεβαίωση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περάτωσης σπουδών</w:t>
      </w:r>
    </w:p>
    <w:p w14:paraId="7994BA63" w14:textId="77777777" w:rsidR="00E35B07" w:rsidRDefault="00EF57B5">
      <w:pPr>
        <w:pStyle w:val="a4"/>
        <w:numPr>
          <w:ilvl w:val="0"/>
          <w:numId w:val="1"/>
        </w:numPr>
        <w:tabs>
          <w:tab w:val="left" w:pos="617"/>
        </w:tabs>
        <w:ind w:right="709"/>
        <w:rPr>
          <w:rFonts w:ascii="Calibri" w:hAnsi="Calibri"/>
        </w:rPr>
      </w:pPr>
      <w:r>
        <w:rPr>
          <w:rFonts w:ascii="Calibri" w:hAnsi="Calibri"/>
        </w:rPr>
        <w:t>Φωτοαντίγραφο Αστυνομικής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Ταυτότητας</w:t>
      </w:r>
    </w:p>
    <w:p w14:paraId="59BF6924" w14:textId="77777777" w:rsidR="00E35B07" w:rsidRDefault="00EF57B5">
      <w:pPr>
        <w:pStyle w:val="a4"/>
        <w:numPr>
          <w:ilvl w:val="0"/>
          <w:numId w:val="1"/>
        </w:numPr>
        <w:tabs>
          <w:tab w:val="left" w:pos="617"/>
        </w:tabs>
        <w:ind w:right="404"/>
        <w:rPr>
          <w:rFonts w:ascii="Calibri" w:hAnsi="Calibri"/>
        </w:rPr>
      </w:pPr>
      <w:r>
        <w:rPr>
          <w:rFonts w:ascii="Calibri" w:hAnsi="Calibri"/>
        </w:rPr>
        <w:t>Φωτοαντίγραφο απολυτηρίου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Λυκείου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(Μόνο οι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απόφοιτοι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ΙΕΚ)</w:t>
      </w:r>
    </w:p>
    <w:p w14:paraId="1F31699D" w14:textId="77777777" w:rsidR="00E35B07" w:rsidRDefault="00EF57B5">
      <w:pPr>
        <w:pStyle w:val="a4"/>
        <w:numPr>
          <w:ilvl w:val="0"/>
          <w:numId w:val="1"/>
        </w:numPr>
        <w:tabs>
          <w:tab w:val="left" w:pos="617"/>
        </w:tabs>
        <w:ind w:left="633" w:right="943" w:hanging="300"/>
        <w:rPr>
          <w:rFonts w:ascii="Calibri" w:hAnsi="Calibri"/>
        </w:rPr>
      </w:pPr>
      <w:r>
        <w:rPr>
          <w:rFonts w:ascii="Calibri" w:hAnsi="Calibri"/>
        </w:rPr>
        <w:t>Πιστοποίηση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από ΕΟΠΠΕΠ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(Μόνο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οι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απόφοιτοι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ΙΕΚ)</w:t>
      </w:r>
    </w:p>
    <w:p w14:paraId="45AD7637" w14:textId="77777777" w:rsidR="00E35B07" w:rsidRDefault="00E35B07">
      <w:pPr>
        <w:pStyle w:val="a3"/>
        <w:rPr>
          <w:rFonts w:ascii="Calibri"/>
          <w:sz w:val="22"/>
        </w:rPr>
      </w:pPr>
    </w:p>
    <w:p w14:paraId="2A9CEF14" w14:textId="77777777" w:rsidR="00E35B07" w:rsidRDefault="00E35B07">
      <w:pPr>
        <w:pStyle w:val="a3"/>
        <w:rPr>
          <w:rFonts w:ascii="Calibri"/>
          <w:sz w:val="22"/>
        </w:rPr>
      </w:pPr>
    </w:p>
    <w:p w14:paraId="618C9699" w14:textId="77777777" w:rsidR="00E35B07" w:rsidRDefault="00E35B07">
      <w:pPr>
        <w:pStyle w:val="a3"/>
        <w:rPr>
          <w:rFonts w:ascii="Calibri"/>
          <w:sz w:val="22"/>
        </w:rPr>
      </w:pPr>
    </w:p>
    <w:p w14:paraId="697A5E98" w14:textId="77777777" w:rsidR="00E35B07" w:rsidRDefault="00E35B07">
      <w:pPr>
        <w:pStyle w:val="a3"/>
        <w:rPr>
          <w:rFonts w:ascii="Calibri"/>
          <w:sz w:val="22"/>
        </w:rPr>
      </w:pPr>
    </w:p>
    <w:p w14:paraId="168BE675" w14:textId="77777777" w:rsidR="00E35B07" w:rsidRDefault="00E35B07">
      <w:pPr>
        <w:pStyle w:val="a3"/>
        <w:rPr>
          <w:rFonts w:ascii="Calibri"/>
          <w:sz w:val="22"/>
        </w:rPr>
      </w:pPr>
    </w:p>
    <w:p w14:paraId="1014C5F0" w14:textId="77777777" w:rsidR="00E35B07" w:rsidRDefault="00E35B07">
      <w:pPr>
        <w:pStyle w:val="a3"/>
        <w:rPr>
          <w:rFonts w:ascii="Calibri"/>
          <w:sz w:val="22"/>
        </w:rPr>
      </w:pPr>
    </w:p>
    <w:p w14:paraId="07FA3AD8" w14:textId="77777777" w:rsidR="00E35B07" w:rsidRDefault="00E35B07">
      <w:pPr>
        <w:pStyle w:val="a3"/>
        <w:rPr>
          <w:rFonts w:ascii="Calibri"/>
          <w:sz w:val="22"/>
        </w:rPr>
      </w:pPr>
    </w:p>
    <w:p w14:paraId="25B01BDB" w14:textId="77777777" w:rsidR="00E35B07" w:rsidRDefault="00E35B07">
      <w:pPr>
        <w:pStyle w:val="a3"/>
        <w:spacing w:before="11"/>
        <w:rPr>
          <w:rFonts w:ascii="Calibri"/>
          <w:sz w:val="21"/>
        </w:rPr>
      </w:pPr>
    </w:p>
    <w:p w14:paraId="70295A8D" w14:textId="77777777" w:rsidR="00E35B07" w:rsidRDefault="00EF57B5">
      <w:pPr>
        <w:ind w:left="1351"/>
        <w:rPr>
          <w:rFonts w:ascii="Calibri" w:hAnsi="Calibri"/>
        </w:rPr>
      </w:pPr>
      <w:r>
        <w:rPr>
          <w:rFonts w:ascii="Calibri" w:hAnsi="Calibri"/>
        </w:rPr>
        <w:t>Ο/Η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ΑΙΤΩΝ/ΟΥΣΑ</w:t>
      </w:r>
    </w:p>
    <w:p w14:paraId="7D83C3B0" w14:textId="77777777" w:rsidR="00E35B07" w:rsidRDefault="00E35B07">
      <w:pPr>
        <w:pStyle w:val="a3"/>
        <w:rPr>
          <w:rFonts w:ascii="Calibri"/>
          <w:sz w:val="22"/>
        </w:rPr>
      </w:pPr>
    </w:p>
    <w:p w14:paraId="42F72981" w14:textId="77777777" w:rsidR="00E35B07" w:rsidRDefault="00E35B07">
      <w:pPr>
        <w:pStyle w:val="a3"/>
        <w:spacing w:before="1"/>
        <w:rPr>
          <w:rFonts w:ascii="Calibri"/>
          <w:sz w:val="22"/>
        </w:rPr>
      </w:pPr>
    </w:p>
    <w:p w14:paraId="1F00095D" w14:textId="77777777" w:rsidR="00E35B07" w:rsidRDefault="00EF57B5">
      <w:pPr>
        <w:ind w:left="1194"/>
        <w:rPr>
          <w:rFonts w:ascii="Calibri" w:hAnsi="Calibri"/>
        </w:rPr>
      </w:pPr>
      <w:r>
        <w:rPr>
          <w:rFonts w:ascii="Calibri" w:hAnsi="Calibri"/>
        </w:rPr>
        <w:t>……………………………………..</w:t>
      </w:r>
    </w:p>
    <w:sectPr w:rsidR="00E35B07">
      <w:type w:val="continuous"/>
      <w:pgSz w:w="11910" w:h="16840"/>
      <w:pgMar w:top="1380" w:right="1420" w:bottom="280" w:left="1260" w:header="720" w:footer="720" w:gutter="0"/>
      <w:cols w:num="2" w:space="720" w:equalWidth="0">
        <w:col w:w="4677" w:space="533"/>
        <w:col w:w="40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65F63"/>
    <w:multiLevelType w:val="hybridMultilevel"/>
    <w:tmpl w:val="686A0D92"/>
    <w:lvl w:ilvl="0" w:tplc="DF205EB0">
      <w:start w:val="1"/>
      <w:numFmt w:val="decimal"/>
      <w:lvlText w:val="%1)"/>
      <w:lvlJc w:val="left"/>
      <w:pPr>
        <w:ind w:left="616" w:hanging="284"/>
        <w:jc w:val="left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F5F6725E">
      <w:numFmt w:val="bullet"/>
      <w:lvlText w:val="•"/>
      <w:lvlJc w:val="left"/>
      <w:pPr>
        <w:ind w:left="959" w:hanging="284"/>
      </w:pPr>
      <w:rPr>
        <w:rFonts w:hint="default"/>
        <w:lang w:val="el-GR" w:eastAsia="en-US" w:bidi="ar-SA"/>
      </w:rPr>
    </w:lvl>
    <w:lvl w:ilvl="2" w:tplc="13F04596">
      <w:numFmt w:val="bullet"/>
      <w:lvlText w:val="•"/>
      <w:lvlJc w:val="left"/>
      <w:pPr>
        <w:ind w:left="1299" w:hanging="284"/>
      </w:pPr>
      <w:rPr>
        <w:rFonts w:hint="default"/>
        <w:lang w:val="el-GR" w:eastAsia="en-US" w:bidi="ar-SA"/>
      </w:rPr>
    </w:lvl>
    <w:lvl w:ilvl="3" w:tplc="DDD27004">
      <w:numFmt w:val="bullet"/>
      <w:lvlText w:val="•"/>
      <w:lvlJc w:val="left"/>
      <w:pPr>
        <w:ind w:left="1638" w:hanging="284"/>
      </w:pPr>
      <w:rPr>
        <w:rFonts w:hint="default"/>
        <w:lang w:val="el-GR" w:eastAsia="en-US" w:bidi="ar-SA"/>
      </w:rPr>
    </w:lvl>
    <w:lvl w:ilvl="4" w:tplc="AFBEB7F6">
      <w:numFmt w:val="bullet"/>
      <w:lvlText w:val="•"/>
      <w:lvlJc w:val="left"/>
      <w:pPr>
        <w:ind w:left="1978" w:hanging="284"/>
      </w:pPr>
      <w:rPr>
        <w:rFonts w:hint="default"/>
        <w:lang w:val="el-GR" w:eastAsia="en-US" w:bidi="ar-SA"/>
      </w:rPr>
    </w:lvl>
    <w:lvl w:ilvl="5" w:tplc="034CF776">
      <w:numFmt w:val="bullet"/>
      <w:lvlText w:val="•"/>
      <w:lvlJc w:val="left"/>
      <w:pPr>
        <w:ind w:left="2317" w:hanging="284"/>
      </w:pPr>
      <w:rPr>
        <w:rFonts w:hint="default"/>
        <w:lang w:val="el-GR" w:eastAsia="en-US" w:bidi="ar-SA"/>
      </w:rPr>
    </w:lvl>
    <w:lvl w:ilvl="6" w:tplc="253E34D8">
      <w:numFmt w:val="bullet"/>
      <w:lvlText w:val="•"/>
      <w:lvlJc w:val="left"/>
      <w:pPr>
        <w:ind w:left="2657" w:hanging="284"/>
      </w:pPr>
      <w:rPr>
        <w:rFonts w:hint="default"/>
        <w:lang w:val="el-GR" w:eastAsia="en-US" w:bidi="ar-SA"/>
      </w:rPr>
    </w:lvl>
    <w:lvl w:ilvl="7" w:tplc="96A47F1E">
      <w:numFmt w:val="bullet"/>
      <w:lvlText w:val="•"/>
      <w:lvlJc w:val="left"/>
      <w:pPr>
        <w:ind w:left="2996" w:hanging="284"/>
      </w:pPr>
      <w:rPr>
        <w:rFonts w:hint="default"/>
        <w:lang w:val="el-GR" w:eastAsia="en-US" w:bidi="ar-SA"/>
      </w:rPr>
    </w:lvl>
    <w:lvl w:ilvl="8" w:tplc="1BE0B6F0">
      <w:numFmt w:val="bullet"/>
      <w:lvlText w:val="•"/>
      <w:lvlJc w:val="left"/>
      <w:pPr>
        <w:ind w:left="3336" w:hanging="284"/>
      </w:pPr>
      <w:rPr>
        <w:rFonts w:hint="default"/>
        <w:lang w:val="el-GR" w:eastAsia="en-US" w:bidi="ar-SA"/>
      </w:rPr>
    </w:lvl>
  </w:abstractNum>
  <w:abstractNum w:abstractNumId="1" w15:restartNumberingAfterBreak="0">
    <w:nsid w:val="215918B5"/>
    <w:multiLevelType w:val="hybridMultilevel"/>
    <w:tmpl w:val="2960C540"/>
    <w:lvl w:ilvl="0" w:tplc="C6005FA0">
      <w:start w:val="1"/>
      <w:numFmt w:val="decimal"/>
      <w:lvlText w:val="%1."/>
      <w:lvlJc w:val="left"/>
      <w:pPr>
        <w:ind w:left="784" w:hanging="25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u w:val="single" w:color="000000"/>
        <w:lang w:val="el-GR" w:eastAsia="en-US" w:bidi="ar-SA"/>
      </w:rPr>
    </w:lvl>
    <w:lvl w:ilvl="1" w:tplc="F5E2757A">
      <w:numFmt w:val="bullet"/>
      <w:lvlText w:val="•"/>
      <w:lvlJc w:val="left"/>
      <w:pPr>
        <w:ind w:left="1624" w:hanging="250"/>
      </w:pPr>
      <w:rPr>
        <w:rFonts w:hint="default"/>
        <w:lang w:val="el-GR" w:eastAsia="en-US" w:bidi="ar-SA"/>
      </w:rPr>
    </w:lvl>
    <w:lvl w:ilvl="2" w:tplc="694AC1DC">
      <w:numFmt w:val="bullet"/>
      <w:lvlText w:val="•"/>
      <w:lvlJc w:val="left"/>
      <w:pPr>
        <w:ind w:left="2469" w:hanging="250"/>
      </w:pPr>
      <w:rPr>
        <w:rFonts w:hint="default"/>
        <w:lang w:val="el-GR" w:eastAsia="en-US" w:bidi="ar-SA"/>
      </w:rPr>
    </w:lvl>
    <w:lvl w:ilvl="3" w:tplc="C6068874">
      <w:numFmt w:val="bullet"/>
      <w:lvlText w:val="•"/>
      <w:lvlJc w:val="left"/>
      <w:pPr>
        <w:ind w:left="3313" w:hanging="250"/>
      </w:pPr>
      <w:rPr>
        <w:rFonts w:hint="default"/>
        <w:lang w:val="el-GR" w:eastAsia="en-US" w:bidi="ar-SA"/>
      </w:rPr>
    </w:lvl>
    <w:lvl w:ilvl="4" w:tplc="5CA0DC4C">
      <w:numFmt w:val="bullet"/>
      <w:lvlText w:val="•"/>
      <w:lvlJc w:val="left"/>
      <w:pPr>
        <w:ind w:left="4158" w:hanging="250"/>
      </w:pPr>
      <w:rPr>
        <w:rFonts w:hint="default"/>
        <w:lang w:val="el-GR" w:eastAsia="en-US" w:bidi="ar-SA"/>
      </w:rPr>
    </w:lvl>
    <w:lvl w:ilvl="5" w:tplc="FAD6B09E">
      <w:numFmt w:val="bullet"/>
      <w:lvlText w:val="•"/>
      <w:lvlJc w:val="left"/>
      <w:pPr>
        <w:ind w:left="5002" w:hanging="250"/>
      </w:pPr>
      <w:rPr>
        <w:rFonts w:hint="default"/>
        <w:lang w:val="el-GR" w:eastAsia="en-US" w:bidi="ar-SA"/>
      </w:rPr>
    </w:lvl>
    <w:lvl w:ilvl="6" w:tplc="27DC6ACE">
      <w:numFmt w:val="bullet"/>
      <w:lvlText w:val="•"/>
      <w:lvlJc w:val="left"/>
      <w:pPr>
        <w:ind w:left="5847" w:hanging="250"/>
      </w:pPr>
      <w:rPr>
        <w:rFonts w:hint="default"/>
        <w:lang w:val="el-GR" w:eastAsia="en-US" w:bidi="ar-SA"/>
      </w:rPr>
    </w:lvl>
    <w:lvl w:ilvl="7" w:tplc="DD28E0D0">
      <w:numFmt w:val="bullet"/>
      <w:lvlText w:val="•"/>
      <w:lvlJc w:val="left"/>
      <w:pPr>
        <w:ind w:left="6691" w:hanging="250"/>
      </w:pPr>
      <w:rPr>
        <w:rFonts w:hint="default"/>
        <w:lang w:val="el-GR" w:eastAsia="en-US" w:bidi="ar-SA"/>
      </w:rPr>
    </w:lvl>
    <w:lvl w:ilvl="8" w:tplc="059EFD44">
      <w:numFmt w:val="bullet"/>
      <w:lvlText w:val="•"/>
      <w:lvlJc w:val="left"/>
      <w:pPr>
        <w:ind w:left="7536" w:hanging="250"/>
      </w:pPr>
      <w:rPr>
        <w:rFonts w:hint="default"/>
        <w:lang w:val="el-GR" w:eastAsia="en-US" w:bidi="ar-SA"/>
      </w:rPr>
    </w:lvl>
  </w:abstractNum>
  <w:abstractNum w:abstractNumId="2" w15:restartNumberingAfterBreak="0">
    <w:nsid w:val="3B003376"/>
    <w:multiLevelType w:val="hybridMultilevel"/>
    <w:tmpl w:val="E552F942"/>
    <w:lvl w:ilvl="0" w:tplc="E27C68DC">
      <w:start w:val="1"/>
      <w:numFmt w:val="decimal"/>
      <w:lvlText w:val="%1."/>
      <w:lvlJc w:val="left"/>
      <w:pPr>
        <w:ind w:left="539" w:hanging="245"/>
        <w:jc w:val="left"/>
      </w:pPr>
      <w:rPr>
        <w:rFonts w:ascii="Microsoft Sans Serif" w:eastAsia="Microsoft Sans Serif" w:hAnsi="Microsoft Sans Serif" w:cs="Microsoft Sans Serif" w:hint="default"/>
        <w:color w:val="474747"/>
        <w:spacing w:val="-1"/>
        <w:w w:val="100"/>
        <w:sz w:val="22"/>
        <w:szCs w:val="22"/>
        <w:lang w:val="el-GR" w:eastAsia="en-US" w:bidi="ar-SA"/>
      </w:rPr>
    </w:lvl>
    <w:lvl w:ilvl="1" w:tplc="3CECA9B8">
      <w:numFmt w:val="bullet"/>
      <w:lvlText w:val="•"/>
      <w:lvlJc w:val="left"/>
      <w:pPr>
        <w:ind w:left="1408" w:hanging="245"/>
      </w:pPr>
      <w:rPr>
        <w:rFonts w:hint="default"/>
        <w:lang w:val="el-GR" w:eastAsia="en-US" w:bidi="ar-SA"/>
      </w:rPr>
    </w:lvl>
    <w:lvl w:ilvl="2" w:tplc="A456ED8A">
      <w:numFmt w:val="bullet"/>
      <w:lvlText w:val="•"/>
      <w:lvlJc w:val="left"/>
      <w:pPr>
        <w:ind w:left="2277" w:hanging="245"/>
      </w:pPr>
      <w:rPr>
        <w:rFonts w:hint="default"/>
        <w:lang w:val="el-GR" w:eastAsia="en-US" w:bidi="ar-SA"/>
      </w:rPr>
    </w:lvl>
    <w:lvl w:ilvl="3" w:tplc="5832CDDE">
      <w:numFmt w:val="bullet"/>
      <w:lvlText w:val="•"/>
      <w:lvlJc w:val="left"/>
      <w:pPr>
        <w:ind w:left="3145" w:hanging="245"/>
      </w:pPr>
      <w:rPr>
        <w:rFonts w:hint="default"/>
        <w:lang w:val="el-GR" w:eastAsia="en-US" w:bidi="ar-SA"/>
      </w:rPr>
    </w:lvl>
    <w:lvl w:ilvl="4" w:tplc="6E02E0E6">
      <w:numFmt w:val="bullet"/>
      <w:lvlText w:val="•"/>
      <w:lvlJc w:val="left"/>
      <w:pPr>
        <w:ind w:left="4014" w:hanging="245"/>
      </w:pPr>
      <w:rPr>
        <w:rFonts w:hint="default"/>
        <w:lang w:val="el-GR" w:eastAsia="en-US" w:bidi="ar-SA"/>
      </w:rPr>
    </w:lvl>
    <w:lvl w:ilvl="5" w:tplc="976EEF3E">
      <w:numFmt w:val="bullet"/>
      <w:lvlText w:val="•"/>
      <w:lvlJc w:val="left"/>
      <w:pPr>
        <w:ind w:left="4882" w:hanging="245"/>
      </w:pPr>
      <w:rPr>
        <w:rFonts w:hint="default"/>
        <w:lang w:val="el-GR" w:eastAsia="en-US" w:bidi="ar-SA"/>
      </w:rPr>
    </w:lvl>
    <w:lvl w:ilvl="6" w:tplc="E1AE6CA8">
      <w:numFmt w:val="bullet"/>
      <w:lvlText w:val="•"/>
      <w:lvlJc w:val="left"/>
      <w:pPr>
        <w:ind w:left="5751" w:hanging="245"/>
      </w:pPr>
      <w:rPr>
        <w:rFonts w:hint="default"/>
        <w:lang w:val="el-GR" w:eastAsia="en-US" w:bidi="ar-SA"/>
      </w:rPr>
    </w:lvl>
    <w:lvl w:ilvl="7" w:tplc="D20460E2">
      <w:numFmt w:val="bullet"/>
      <w:lvlText w:val="•"/>
      <w:lvlJc w:val="left"/>
      <w:pPr>
        <w:ind w:left="6619" w:hanging="245"/>
      </w:pPr>
      <w:rPr>
        <w:rFonts w:hint="default"/>
        <w:lang w:val="el-GR" w:eastAsia="en-US" w:bidi="ar-SA"/>
      </w:rPr>
    </w:lvl>
    <w:lvl w:ilvl="8" w:tplc="48A664D6">
      <w:numFmt w:val="bullet"/>
      <w:lvlText w:val="•"/>
      <w:lvlJc w:val="left"/>
      <w:pPr>
        <w:ind w:left="7488" w:hanging="245"/>
      </w:pPr>
      <w:rPr>
        <w:rFonts w:hint="default"/>
        <w:lang w:val="el-GR" w:eastAsia="en-US" w:bidi="ar-SA"/>
      </w:rPr>
    </w:lvl>
  </w:abstractNum>
  <w:abstractNum w:abstractNumId="3" w15:restartNumberingAfterBreak="0">
    <w:nsid w:val="4E501556"/>
    <w:multiLevelType w:val="hybridMultilevel"/>
    <w:tmpl w:val="828CAD52"/>
    <w:lvl w:ilvl="0" w:tplc="972A9E28">
      <w:start w:val="1"/>
      <w:numFmt w:val="decimal"/>
      <w:lvlText w:val="%1)"/>
      <w:lvlJc w:val="left"/>
      <w:pPr>
        <w:ind w:left="820" w:hanging="286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l-GR" w:eastAsia="en-US" w:bidi="ar-SA"/>
      </w:rPr>
    </w:lvl>
    <w:lvl w:ilvl="1" w:tplc="EEF00D72">
      <w:numFmt w:val="bullet"/>
      <w:lvlText w:val="•"/>
      <w:lvlJc w:val="left"/>
      <w:pPr>
        <w:ind w:left="1660" w:hanging="286"/>
      </w:pPr>
      <w:rPr>
        <w:rFonts w:hint="default"/>
        <w:lang w:val="el-GR" w:eastAsia="en-US" w:bidi="ar-SA"/>
      </w:rPr>
    </w:lvl>
    <w:lvl w:ilvl="2" w:tplc="352E7DE0">
      <w:numFmt w:val="bullet"/>
      <w:lvlText w:val="•"/>
      <w:lvlJc w:val="left"/>
      <w:pPr>
        <w:ind w:left="2501" w:hanging="286"/>
      </w:pPr>
      <w:rPr>
        <w:rFonts w:hint="default"/>
        <w:lang w:val="el-GR" w:eastAsia="en-US" w:bidi="ar-SA"/>
      </w:rPr>
    </w:lvl>
    <w:lvl w:ilvl="3" w:tplc="735AAB30">
      <w:numFmt w:val="bullet"/>
      <w:lvlText w:val="•"/>
      <w:lvlJc w:val="left"/>
      <w:pPr>
        <w:ind w:left="3341" w:hanging="286"/>
      </w:pPr>
      <w:rPr>
        <w:rFonts w:hint="default"/>
        <w:lang w:val="el-GR" w:eastAsia="en-US" w:bidi="ar-SA"/>
      </w:rPr>
    </w:lvl>
    <w:lvl w:ilvl="4" w:tplc="D1DA587A">
      <w:numFmt w:val="bullet"/>
      <w:lvlText w:val="•"/>
      <w:lvlJc w:val="left"/>
      <w:pPr>
        <w:ind w:left="4182" w:hanging="286"/>
      </w:pPr>
      <w:rPr>
        <w:rFonts w:hint="default"/>
        <w:lang w:val="el-GR" w:eastAsia="en-US" w:bidi="ar-SA"/>
      </w:rPr>
    </w:lvl>
    <w:lvl w:ilvl="5" w:tplc="A9048E58">
      <w:numFmt w:val="bullet"/>
      <w:lvlText w:val="•"/>
      <w:lvlJc w:val="left"/>
      <w:pPr>
        <w:ind w:left="5022" w:hanging="286"/>
      </w:pPr>
      <w:rPr>
        <w:rFonts w:hint="default"/>
        <w:lang w:val="el-GR" w:eastAsia="en-US" w:bidi="ar-SA"/>
      </w:rPr>
    </w:lvl>
    <w:lvl w:ilvl="6" w:tplc="72C45BA2">
      <w:numFmt w:val="bullet"/>
      <w:lvlText w:val="•"/>
      <w:lvlJc w:val="left"/>
      <w:pPr>
        <w:ind w:left="5863" w:hanging="286"/>
      </w:pPr>
      <w:rPr>
        <w:rFonts w:hint="default"/>
        <w:lang w:val="el-GR" w:eastAsia="en-US" w:bidi="ar-SA"/>
      </w:rPr>
    </w:lvl>
    <w:lvl w:ilvl="7" w:tplc="C4A46912">
      <w:numFmt w:val="bullet"/>
      <w:lvlText w:val="•"/>
      <w:lvlJc w:val="left"/>
      <w:pPr>
        <w:ind w:left="6703" w:hanging="286"/>
      </w:pPr>
      <w:rPr>
        <w:rFonts w:hint="default"/>
        <w:lang w:val="el-GR" w:eastAsia="en-US" w:bidi="ar-SA"/>
      </w:rPr>
    </w:lvl>
    <w:lvl w:ilvl="8" w:tplc="771E564C">
      <w:numFmt w:val="bullet"/>
      <w:lvlText w:val="•"/>
      <w:lvlJc w:val="left"/>
      <w:pPr>
        <w:ind w:left="7544" w:hanging="286"/>
      </w:pPr>
      <w:rPr>
        <w:rFonts w:hint="default"/>
        <w:lang w:val="el-GR" w:eastAsia="en-US" w:bidi="ar-SA"/>
      </w:rPr>
    </w:lvl>
  </w:abstractNum>
  <w:abstractNum w:abstractNumId="4" w15:restartNumberingAfterBreak="0">
    <w:nsid w:val="58C3798E"/>
    <w:multiLevelType w:val="hybridMultilevel"/>
    <w:tmpl w:val="26EA217A"/>
    <w:lvl w:ilvl="0" w:tplc="0408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81991"/>
    <w:multiLevelType w:val="hybridMultilevel"/>
    <w:tmpl w:val="E920FBCE"/>
    <w:lvl w:ilvl="0" w:tplc="AEC68AC2">
      <w:start w:val="1"/>
      <w:numFmt w:val="decimal"/>
      <w:lvlText w:val="%1."/>
      <w:lvlJc w:val="left"/>
      <w:pPr>
        <w:ind w:left="537" w:hanging="24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l-GR" w:eastAsia="en-US" w:bidi="ar-SA"/>
      </w:rPr>
    </w:lvl>
    <w:lvl w:ilvl="1" w:tplc="947CFCC2">
      <w:numFmt w:val="bullet"/>
      <w:lvlText w:val="•"/>
      <w:lvlJc w:val="left"/>
      <w:pPr>
        <w:ind w:left="1408" w:hanging="248"/>
      </w:pPr>
      <w:rPr>
        <w:rFonts w:hint="default"/>
        <w:lang w:val="el-GR" w:eastAsia="en-US" w:bidi="ar-SA"/>
      </w:rPr>
    </w:lvl>
    <w:lvl w:ilvl="2" w:tplc="4A32E32E">
      <w:numFmt w:val="bullet"/>
      <w:lvlText w:val="•"/>
      <w:lvlJc w:val="left"/>
      <w:pPr>
        <w:ind w:left="2277" w:hanging="248"/>
      </w:pPr>
      <w:rPr>
        <w:rFonts w:hint="default"/>
        <w:lang w:val="el-GR" w:eastAsia="en-US" w:bidi="ar-SA"/>
      </w:rPr>
    </w:lvl>
    <w:lvl w:ilvl="3" w:tplc="FD10E6D2">
      <w:numFmt w:val="bullet"/>
      <w:lvlText w:val="•"/>
      <w:lvlJc w:val="left"/>
      <w:pPr>
        <w:ind w:left="3145" w:hanging="248"/>
      </w:pPr>
      <w:rPr>
        <w:rFonts w:hint="default"/>
        <w:lang w:val="el-GR" w:eastAsia="en-US" w:bidi="ar-SA"/>
      </w:rPr>
    </w:lvl>
    <w:lvl w:ilvl="4" w:tplc="8EA6D99E">
      <w:numFmt w:val="bullet"/>
      <w:lvlText w:val="•"/>
      <w:lvlJc w:val="left"/>
      <w:pPr>
        <w:ind w:left="4014" w:hanging="248"/>
      </w:pPr>
      <w:rPr>
        <w:rFonts w:hint="default"/>
        <w:lang w:val="el-GR" w:eastAsia="en-US" w:bidi="ar-SA"/>
      </w:rPr>
    </w:lvl>
    <w:lvl w:ilvl="5" w:tplc="0C3A616E">
      <w:numFmt w:val="bullet"/>
      <w:lvlText w:val="•"/>
      <w:lvlJc w:val="left"/>
      <w:pPr>
        <w:ind w:left="4882" w:hanging="248"/>
      </w:pPr>
      <w:rPr>
        <w:rFonts w:hint="default"/>
        <w:lang w:val="el-GR" w:eastAsia="en-US" w:bidi="ar-SA"/>
      </w:rPr>
    </w:lvl>
    <w:lvl w:ilvl="6" w:tplc="40D6ADB2">
      <w:numFmt w:val="bullet"/>
      <w:lvlText w:val="•"/>
      <w:lvlJc w:val="left"/>
      <w:pPr>
        <w:ind w:left="5751" w:hanging="248"/>
      </w:pPr>
      <w:rPr>
        <w:rFonts w:hint="default"/>
        <w:lang w:val="el-GR" w:eastAsia="en-US" w:bidi="ar-SA"/>
      </w:rPr>
    </w:lvl>
    <w:lvl w:ilvl="7" w:tplc="004CDCBE">
      <w:numFmt w:val="bullet"/>
      <w:lvlText w:val="•"/>
      <w:lvlJc w:val="left"/>
      <w:pPr>
        <w:ind w:left="6619" w:hanging="248"/>
      </w:pPr>
      <w:rPr>
        <w:rFonts w:hint="default"/>
        <w:lang w:val="el-GR" w:eastAsia="en-US" w:bidi="ar-SA"/>
      </w:rPr>
    </w:lvl>
    <w:lvl w:ilvl="8" w:tplc="11F438C8">
      <w:numFmt w:val="bullet"/>
      <w:lvlText w:val="•"/>
      <w:lvlJc w:val="left"/>
      <w:pPr>
        <w:ind w:left="7488" w:hanging="248"/>
      </w:pPr>
      <w:rPr>
        <w:rFonts w:hint="default"/>
        <w:lang w:val="el-GR" w:eastAsia="en-US" w:bidi="ar-SA"/>
      </w:rPr>
    </w:lvl>
  </w:abstractNum>
  <w:abstractNum w:abstractNumId="6" w15:restartNumberingAfterBreak="0">
    <w:nsid w:val="6BC07EB3"/>
    <w:multiLevelType w:val="hybridMultilevel"/>
    <w:tmpl w:val="E9748842"/>
    <w:lvl w:ilvl="0" w:tplc="F18C256A">
      <w:start w:val="1"/>
      <w:numFmt w:val="decimal"/>
      <w:lvlText w:val="%1."/>
      <w:lvlJc w:val="left"/>
      <w:pPr>
        <w:ind w:left="537" w:hanging="248"/>
        <w:jc w:val="left"/>
      </w:pPr>
      <w:rPr>
        <w:rFonts w:ascii="Microsoft Sans Serif" w:eastAsia="Microsoft Sans Serif" w:hAnsi="Microsoft Sans Serif" w:cs="Microsoft Sans Serif" w:hint="default"/>
        <w:color w:val="474747"/>
        <w:spacing w:val="-1"/>
        <w:w w:val="100"/>
        <w:sz w:val="22"/>
        <w:szCs w:val="22"/>
        <w:lang w:val="el-GR" w:eastAsia="en-US" w:bidi="ar-SA"/>
      </w:rPr>
    </w:lvl>
    <w:lvl w:ilvl="1" w:tplc="B29A622E">
      <w:numFmt w:val="bullet"/>
      <w:lvlText w:val="•"/>
      <w:lvlJc w:val="left"/>
      <w:pPr>
        <w:ind w:left="1408" w:hanging="248"/>
      </w:pPr>
      <w:rPr>
        <w:rFonts w:hint="default"/>
        <w:lang w:val="el-GR" w:eastAsia="en-US" w:bidi="ar-SA"/>
      </w:rPr>
    </w:lvl>
    <w:lvl w:ilvl="2" w:tplc="1B726CD6">
      <w:numFmt w:val="bullet"/>
      <w:lvlText w:val="•"/>
      <w:lvlJc w:val="left"/>
      <w:pPr>
        <w:ind w:left="2277" w:hanging="248"/>
      </w:pPr>
      <w:rPr>
        <w:rFonts w:hint="default"/>
        <w:lang w:val="el-GR" w:eastAsia="en-US" w:bidi="ar-SA"/>
      </w:rPr>
    </w:lvl>
    <w:lvl w:ilvl="3" w:tplc="B2AC2300">
      <w:numFmt w:val="bullet"/>
      <w:lvlText w:val="•"/>
      <w:lvlJc w:val="left"/>
      <w:pPr>
        <w:ind w:left="3145" w:hanging="248"/>
      </w:pPr>
      <w:rPr>
        <w:rFonts w:hint="default"/>
        <w:lang w:val="el-GR" w:eastAsia="en-US" w:bidi="ar-SA"/>
      </w:rPr>
    </w:lvl>
    <w:lvl w:ilvl="4" w:tplc="FC4C92B0">
      <w:numFmt w:val="bullet"/>
      <w:lvlText w:val="•"/>
      <w:lvlJc w:val="left"/>
      <w:pPr>
        <w:ind w:left="4014" w:hanging="248"/>
      </w:pPr>
      <w:rPr>
        <w:rFonts w:hint="default"/>
        <w:lang w:val="el-GR" w:eastAsia="en-US" w:bidi="ar-SA"/>
      </w:rPr>
    </w:lvl>
    <w:lvl w:ilvl="5" w:tplc="E146EC2A">
      <w:numFmt w:val="bullet"/>
      <w:lvlText w:val="•"/>
      <w:lvlJc w:val="left"/>
      <w:pPr>
        <w:ind w:left="4882" w:hanging="248"/>
      </w:pPr>
      <w:rPr>
        <w:rFonts w:hint="default"/>
        <w:lang w:val="el-GR" w:eastAsia="en-US" w:bidi="ar-SA"/>
      </w:rPr>
    </w:lvl>
    <w:lvl w:ilvl="6" w:tplc="9ED82DF0">
      <w:numFmt w:val="bullet"/>
      <w:lvlText w:val="•"/>
      <w:lvlJc w:val="left"/>
      <w:pPr>
        <w:ind w:left="5751" w:hanging="248"/>
      </w:pPr>
      <w:rPr>
        <w:rFonts w:hint="default"/>
        <w:lang w:val="el-GR" w:eastAsia="en-US" w:bidi="ar-SA"/>
      </w:rPr>
    </w:lvl>
    <w:lvl w:ilvl="7" w:tplc="ABBA75FC">
      <w:numFmt w:val="bullet"/>
      <w:lvlText w:val="•"/>
      <w:lvlJc w:val="left"/>
      <w:pPr>
        <w:ind w:left="6619" w:hanging="248"/>
      </w:pPr>
      <w:rPr>
        <w:rFonts w:hint="default"/>
        <w:lang w:val="el-GR" w:eastAsia="en-US" w:bidi="ar-SA"/>
      </w:rPr>
    </w:lvl>
    <w:lvl w:ilvl="8" w:tplc="DE4CA376">
      <w:numFmt w:val="bullet"/>
      <w:lvlText w:val="•"/>
      <w:lvlJc w:val="left"/>
      <w:pPr>
        <w:ind w:left="7488" w:hanging="248"/>
      </w:pPr>
      <w:rPr>
        <w:rFonts w:hint="default"/>
        <w:lang w:val="el-GR" w:eastAsia="en-US" w:bidi="ar-SA"/>
      </w:rPr>
    </w:lvl>
  </w:abstractNum>
  <w:abstractNum w:abstractNumId="7" w15:restartNumberingAfterBreak="0">
    <w:nsid w:val="7B274D0F"/>
    <w:multiLevelType w:val="hybridMultilevel"/>
    <w:tmpl w:val="021EA48C"/>
    <w:lvl w:ilvl="0" w:tplc="1B4201FC">
      <w:numFmt w:val="bullet"/>
      <w:lvlText w:val="•"/>
      <w:lvlJc w:val="left"/>
      <w:pPr>
        <w:ind w:left="820" w:hanging="28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l-GR" w:eastAsia="en-US" w:bidi="ar-SA"/>
      </w:rPr>
    </w:lvl>
    <w:lvl w:ilvl="1" w:tplc="7D3E11A4">
      <w:numFmt w:val="bullet"/>
      <w:lvlText w:val="–"/>
      <w:lvlJc w:val="left"/>
      <w:pPr>
        <w:ind w:left="820" w:hanging="279"/>
      </w:pPr>
      <w:rPr>
        <w:rFonts w:ascii="Microsoft Sans Serif" w:eastAsia="Microsoft Sans Serif" w:hAnsi="Microsoft Sans Serif" w:cs="Microsoft Sans Serif" w:hint="default"/>
        <w:w w:val="188"/>
        <w:sz w:val="22"/>
        <w:szCs w:val="22"/>
        <w:lang w:val="el-GR" w:eastAsia="en-US" w:bidi="ar-SA"/>
      </w:rPr>
    </w:lvl>
    <w:lvl w:ilvl="2" w:tplc="03C88444">
      <w:numFmt w:val="bullet"/>
      <w:lvlText w:val="•"/>
      <w:lvlJc w:val="left"/>
      <w:pPr>
        <w:ind w:left="1020" w:hanging="279"/>
      </w:pPr>
      <w:rPr>
        <w:rFonts w:hint="default"/>
        <w:lang w:val="el-GR" w:eastAsia="en-US" w:bidi="ar-SA"/>
      </w:rPr>
    </w:lvl>
    <w:lvl w:ilvl="3" w:tplc="B7D272CC">
      <w:numFmt w:val="bullet"/>
      <w:lvlText w:val="•"/>
      <w:lvlJc w:val="left"/>
      <w:pPr>
        <w:ind w:left="2045" w:hanging="279"/>
      </w:pPr>
      <w:rPr>
        <w:rFonts w:hint="default"/>
        <w:lang w:val="el-GR" w:eastAsia="en-US" w:bidi="ar-SA"/>
      </w:rPr>
    </w:lvl>
    <w:lvl w:ilvl="4" w:tplc="6054DC70">
      <w:numFmt w:val="bullet"/>
      <w:lvlText w:val="•"/>
      <w:lvlJc w:val="left"/>
      <w:pPr>
        <w:ind w:left="3071" w:hanging="279"/>
      </w:pPr>
      <w:rPr>
        <w:rFonts w:hint="default"/>
        <w:lang w:val="el-GR" w:eastAsia="en-US" w:bidi="ar-SA"/>
      </w:rPr>
    </w:lvl>
    <w:lvl w:ilvl="5" w:tplc="40127F1A">
      <w:numFmt w:val="bullet"/>
      <w:lvlText w:val="•"/>
      <w:lvlJc w:val="left"/>
      <w:pPr>
        <w:ind w:left="4097" w:hanging="279"/>
      </w:pPr>
      <w:rPr>
        <w:rFonts w:hint="default"/>
        <w:lang w:val="el-GR" w:eastAsia="en-US" w:bidi="ar-SA"/>
      </w:rPr>
    </w:lvl>
    <w:lvl w:ilvl="6" w:tplc="6AE2E4DA">
      <w:numFmt w:val="bullet"/>
      <w:lvlText w:val="•"/>
      <w:lvlJc w:val="left"/>
      <w:pPr>
        <w:ind w:left="5122" w:hanging="279"/>
      </w:pPr>
      <w:rPr>
        <w:rFonts w:hint="default"/>
        <w:lang w:val="el-GR" w:eastAsia="en-US" w:bidi="ar-SA"/>
      </w:rPr>
    </w:lvl>
    <w:lvl w:ilvl="7" w:tplc="242AAA60">
      <w:numFmt w:val="bullet"/>
      <w:lvlText w:val="•"/>
      <w:lvlJc w:val="left"/>
      <w:pPr>
        <w:ind w:left="6148" w:hanging="279"/>
      </w:pPr>
      <w:rPr>
        <w:rFonts w:hint="default"/>
        <w:lang w:val="el-GR" w:eastAsia="en-US" w:bidi="ar-SA"/>
      </w:rPr>
    </w:lvl>
    <w:lvl w:ilvl="8" w:tplc="A134F92A">
      <w:numFmt w:val="bullet"/>
      <w:lvlText w:val="•"/>
      <w:lvlJc w:val="left"/>
      <w:pPr>
        <w:ind w:left="7174" w:hanging="279"/>
      </w:pPr>
      <w:rPr>
        <w:rFonts w:hint="default"/>
        <w:lang w:val="el-GR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07"/>
    <w:rsid w:val="001A135A"/>
    <w:rsid w:val="003054E4"/>
    <w:rsid w:val="00596B16"/>
    <w:rsid w:val="00990FA2"/>
    <w:rsid w:val="00E13B61"/>
    <w:rsid w:val="00E35B07"/>
    <w:rsid w:val="00EF57B5"/>
    <w:rsid w:val="00EF6962"/>
    <w:rsid w:val="00F6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B7BC"/>
  <w15:docId w15:val="{F48A9793-D4AD-43CE-A40C-A262150D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ind w:left="53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link w:val="Char"/>
    <w:uiPriority w:val="34"/>
    <w:qFormat/>
    <w:pPr>
      <w:ind w:left="820" w:hanging="28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Παράγραφος λίστας Char"/>
    <w:basedOn w:val="a0"/>
    <w:link w:val="a4"/>
    <w:uiPriority w:val="34"/>
    <w:qFormat/>
    <w:locked/>
    <w:rsid w:val="00F64C21"/>
    <w:rPr>
      <w:rFonts w:ascii="Times New Roman" w:eastAsia="Times New Roman" w:hAnsi="Times New Roman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urse.ihu.gr" TargetMode="External"/><Relationship Id="rId5" Type="http://schemas.openxmlformats.org/officeDocument/2006/relationships/hyperlink" Target="mailto:info@nurse.ihu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1249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Split&amp;Merge</dc:creator>
  <cp:lastModifiedBy>Γραμματεία Τμήματος Νοσηλευτικής</cp:lastModifiedBy>
  <cp:revision>4</cp:revision>
  <dcterms:created xsi:type="dcterms:W3CDTF">2026-11-02T06:46:00Z</dcterms:created>
  <dcterms:modified xsi:type="dcterms:W3CDTF">2026-11-02T07:02:00Z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2023-11-01T00:00:00Z</vt:filetime>
  </property>
  <property fmtid="{D5CDD505-2E9C-101B-9397-08002B2CF9AE}" pid="3" name="Creator">
    <vt:lpwstr>Icecream PDF Split&amp;Merge</vt:lpwstr>
  </property>
  <property fmtid="{D5CDD505-2E9C-101B-9397-08002B2CF9AE}" pid="4" name="LastSaved">
    <vt:filetime>2024-10-31T00:00:00Z</vt:filetime>
  </property>
</Properties>
</file>